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附件1</w:t>
      </w:r>
    </w:p>
    <w:p>
      <w:pPr>
        <w:widowControl/>
        <w:tabs>
          <w:tab w:val="center" w:pos="4153"/>
          <w:tab w:val="left" w:pos="8280"/>
        </w:tabs>
        <w:overflowPunct w:val="0"/>
        <w:autoSpaceDE w:val="0"/>
        <w:autoSpaceDN w:val="0"/>
        <w:spacing w:before="100" w:beforeAutospacing="1" w:after="100" w:afterAutospacing="1" w:line="500" w:lineRule="exact"/>
        <w:jc w:val="center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青苗补偿费标准（元/亩）</w:t>
      </w:r>
    </w:p>
    <w:tbl>
      <w:tblPr>
        <w:tblStyle w:val="5"/>
        <w:tblW w:w="8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3"/>
        <w:gridCol w:w="5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31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补偿项目</w:t>
            </w:r>
          </w:p>
        </w:tc>
        <w:tc>
          <w:tcPr>
            <w:tcW w:w="5614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补偿标准（元/亩）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31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大春</w:t>
            </w:r>
          </w:p>
        </w:tc>
        <w:tc>
          <w:tcPr>
            <w:tcW w:w="5614" w:type="dxa"/>
            <w:vMerge w:val="restart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按照德阳市同期征地统一年产值标准的100%执行。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1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小春</w:t>
            </w:r>
          </w:p>
        </w:tc>
        <w:tc>
          <w:tcPr>
            <w:tcW w:w="5614" w:type="dxa"/>
            <w:vMerge w:val="continue"/>
            <w:noWrap w:val="0"/>
            <w:vAlign w:val="top"/>
          </w:tcPr>
          <w:p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spacing w:line="500" w:lineRule="exact"/>
        <w:ind w:firstLine="56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28"/>
          <w:szCs w:val="28"/>
        </w:rPr>
        <w:t>说明：青苗补偿倍数，为全市平均年产值的1倍。</w:t>
      </w:r>
    </w:p>
    <w:p>
      <w:pPr>
        <w:overflowPunct w:val="0"/>
        <w:autoSpaceDE w:val="0"/>
        <w:autoSpaceDN w:val="0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 w:line="600" w:lineRule="exact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before="100" w:beforeAutospacing="1" w:after="100" w:afterAutospacing="1" w:line="600" w:lineRule="exact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1FE50592"/>
    <w:rsid w:val="252E0198"/>
    <w:rsid w:val="25430304"/>
    <w:rsid w:val="29DA424F"/>
    <w:rsid w:val="32125D2F"/>
    <w:rsid w:val="3B9F54F4"/>
    <w:rsid w:val="3E703B8B"/>
    <w:rsid w:val="44B55751"/>
    <w:rsid w:val="48300895"/>
    <w:rsid w:val="4E85473D"/>
    <w:rsid w:val="5346672E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2024-01-19T07:35:10Z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3AAFEC89C97E440FB985308344AF620C_13</vt:lpwstr>
  </property>
</Properties>
</file>