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</w:rPr>
        <w:t>附件</w:t>
      </w:r>
      <w:r>
        <w:rPr>
          <w:rFonts w:hint="default" w:ascii="Times New Roman" w:hAnsi="Times New Roman" w:eastAsia="黑体" w:cs="Times New Roman"/>
          <w:lang w:val="en-US" w:eastAsia="zh-CN"/>
        </w:rPr>
        <w:t>3-</w:t>
      </w:r>
      <w:r>
        <w:rPr>
          <w:rFonts w:hint="eastAsia" w:eastAsia="黑体" w:cs="Times New Roman"/>
          <w:lang w:val="en-US" w:eastAsia="zh-CN"/>
        </w:rPr>
        <w:t>8</w:t>
      </w:r>
    </w:p>
    <w:p>
      <w:pPr>
        <w:pStyle w:val="9"/>
        <w:spacing w:line="580" w:lineRule="exact"/>
        <w:jc w:val="center"/>
        <w:rPr>
          <w:rFonts w:hint="default" w:ascii="Times New Roman" w:hAnsi="Times New Roman" w:eastAsia="仿宋_GB2312" w:cs="Times New Roman"/>
          <w:color w:val="auto"/>
          <w:kern w:val="2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2020年中央财政水利发展资金（农村水价综合改革）项目绩效自评报告</w:t>
      </w:r>
    </w:p>
    <w:p>
      <w:pPr>
        <w:pStyle w:val="9"/>
        <w:spacing w:line="580" w:lineRule="exact"/>
        <w:ind w:firstLine="640"/>
        <w:jc w:val="center"/>
        <w:rPr>
          <w:rFonts w:hint="default" w:ascii="Times New Roman" w:hAnsi="Times New Roman" w:cs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lang w:val="zh-CN"/>
        </w:rPr>
      </w:pPr>
      <w:r>
        <w:rPr>
          <w:rFonts w:hint="default" w:ascii="Times New Roman" w:hAnsi="Times New Roman" w:eastAsia="黑体" w:cs="Times New Roman"/>
        </w:rPr>
        <w:t>一、</w:t>
      </w:r>
      <w:r>
        <w:rPr>
          <w:rFonts w:hint="default" w:ascii="Times New Roman" w:hAnsi="Times New Roman" w:eastAsia="黑体" w:cs="Times New Roman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（一）项目基本情况。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2</w:t>
      </w:r>
      <w:r>
        <w:rPr>
          <w:rFonts w:hint="default" w:ascii="Times New Roman" w:hAnsi="Times New Roman" w:cs="Times New Roman"/>
          <w:lang w:val="zh-CN" w:eastAsia="zh-CN"/>
        </w:rPr>
        <w:t>020</w:t>
      </w:r>
      <w:r>
        <w:rPr>
          <w:rFonts w:hint="default" w:ascii="Times New Roman" w:hAnsi="Times New Roman" w:cs="Times New Roman"/>
          <w:lang w:val="zh-CN"/>
        </w:rPr>
        <w:t>年12月，我市收到省财政厅下达的财政水利发展专项资金</w:t>
      </w:r>
      <w:r>
        <w:rPr>
          <w:rFonts w:hint="default" w:ascii="Times New Roman" w:hAnsi="Times New Roman" w:cs="Times New Roman"/>
          <w:lang w:val="zh-CN" w:eastAsia="zh-CN"/>
        </w:rPr>
        <w:t>120</w:t>
      </w:r>
      <w:r>
        <w:rPr>
          <w:rFonts w:hint="default" w:ascii="Times New Roman" w:hAnsi="Times New Roman" w:cs="Times New Roman"/>
          <w:lang w:val="zh-CN"/>
        </w:rPr>
        <w:t>万元（《关于下达2020年中央财政水利发展资金的通知》（川财农〔2020〕81号）），用于</w:t>
      </w:r>
      <w:r>
        <w:rPr>
          <w:rFonts w:hint="default" w:ascii="Times New Roman" w:hAnsi="Times New Roman" w:cs="Times New Roman"/>
          <w:lang w:val="zh-CN" w:eastAsia="zh-CN"/>
        </w:rPr>
        <w:t>2020年农业水价综合改革</w:t>
      </w:r>
      <w:r>
        <w:rPr>
          <w:rFonts w:hint="default" w:ascii="Times New Roman" w:hAnsi="Times New Roman" w:cs="Times New Roman"/>
          <w:lang w:val="zh-CN"/>
        </w:rPr>
        <w:t>项目建设</w:t>
      </w:r>
      <w:r>
        <w:rPr>
          <w:rFonts w:hint="default" w:ascii="Times New Roman" w:hAnsi="Times New Roman" w:cs="Times New Roman"/>
          <w:lang w:val="zh-CN" w:eastAsia="zh-CN"/>
        </w:rPr>
        <w:t>，计划新增农业水价综合改革面积9.2万亩</w:t>
      </w:r>
      <w:r>
        <w:rPr>
          <w:rFonts w:hint="default" w:ascii="Times New Roman" w:hAnsi="Times New Roman" w:cs="Times New Roman"/>
          <w:lang w:val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绵竹市20</w:t>
      </w:r>
      <w:r>
        <w:rPr>
          <w:rFonts w:hint="default" w:ascii="Times New Roman" w:hAnsi="Times New Roman" w:cs="Times New Roman"/>
          <w:lang w:val="zh-CN" w:eastAsia="zh-CN"/>
        </w:rPr>
        <w:t>20</w:t>
      </w:r>
      <w:r>
        <w:rPr>
          <w:rFonts w:hint="default" w:ascii="Times New Roman" w:hAnsi="Times New Roman" w:cs="Times New Roman"/>
          <w:lang w:val="zh-CN"/>
        </w:rPr>
        <w:t>年水利发展资金用于</w:t>
      </w:r>
      <w:r>
        <w:rPr>
          <w:rFonts w:hint="default" w:ascii="Times New Roman" w:hAnsi="Times New Roman" w:cs="Times New Roman"/>
          <w:lang w:val="zh-CN" w:eastAsia="zh-CN"/>
        </w:rPr>
        <w:t>农业水价综合改革项目</w:t>
      </w:r>
      <w:r>
        <w:rPr>
          <w:rFonts w:hint="default" w:ascii="Times New Roman" w:hAnsi="Times New Roman" w:cs="Times New Roman"/>
          <w:lang w:val="zh-CN"/>
        </w:rPr>
        <w:t>资金共计</w:t>
      </w:r>
      <w:r>
        <w:rPr>
          <w:rFonts w:hint="default" w:ascii="Times New Roman" w:hAnsi="Times New Roman" w:cs="Times New Roman"/>
          <w:lang w:val="zh-CN" w:eastAsia="zh-CN"/>
        </w:rPr>
        <w:t>120</w:t>
      </w:r>
      <w:r>
        <w:rPr>
          <w:rFonts w:hint="default" w:ascii="Times New Roman" w:hAnsi="Times New Roman" w:cs="Times New Roman"/>
          <w:lang w:val="zh-CN"/>
        </w:rPr>
        <w:t>万元，</w:t>
      </w:r>
      <w:r>
        <w:rPr>
          <w:rFonts w:hint="default" w:ascii="Times New Roman" w:hAnsi="Times New Roman" w:cs="Times New Roman"/>
          <w:lang w:val="zh-CN" w:eastAsia="zh-CN"/>
        </w:rPr>
        <w:t>该项目于2020</w:t>
      </w:r>
      <w:r>
        <w:rPr>
          <w:rFonts w:hint="default" w:ascii="Times New Roman" w:hAnsi="Times New Roman" w:cs="Times New Roman"/>
          <w:lang w:val="zh-CN"/>
        </w:rPr>
        <w:t>年</w:t>
      </w:r>
      <w:r>
        <w:rPr>
          <w:rFonts w:hint="default" w:ascii="Times New Roman" w:hAnsi="Times New Roman" w:cs="Times New Roman"/>
          <w:lang w:val="zh-CN" w:eastAsia="zh-CN"/>
        </w:rPr>
        <w:t>12</w:t>
      </w:r>
      <w:r>
        <w:rPr>
          <w:rFonts w:hint="default" w:ascii="Times New Roman" w:hAnsi="Times New Roman" w:cs="Times New Roman"/>
          <w:lang w:val="zh-CN"/>
        </w:rPr>
        <w:t>月</w:t>
      </w:r>
      <w:r>
        <w:rPr>
          <w:rFonts w:hint="default" w:ascii="Times New Roman" w:hAnsi="Times New Roman" w:cs="Times New Roman"/>
          <w:lang w:val="zh-CN" w:eastAsia="zh-CN"/>
        </w:rPr>
        <w:t>经德阳市水利局德水函2020</w:t>
      </w:r>
      <w:r>
        <w:rPr>
          <w:rFonts w:hint="default" w:ascii="Times New Roman" w:hAnsi="Times New Roman" w:cs="Times New Roman"/>
          <w:lang w:val="zh-CN"/>
        </w:rPr>
        <w:t>〔2020〕</w:t>
      </w:r>
      <w:r>
        <w:rPr>
          <w:rFonts w:hint="default" w:ascii="Times New Roman" w:hAnsi="Times New Roman" w:cs="Times New Roman"/>
          <w:lang w:val="zh-CN" w:eastAsia="zh-CN"/>
        </w:rPr>
        <w:t>322号文批复实施方案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2018年，绵竹市财政局、绵竹市水务局联合印发了《绵竹市水利发展专项资金使用管理实施细则》和《绵竹市水利发展专项资金绩效管理实施细则》（竹财农〔2018〕179号），对我市水利发展资金的管理、使用以及绩效评价作出了具体规定，相关制度健全。同时，20</w:t>
      </w:r>
      <w:r>
        <w:rPr>
          <w:rFonts w:hint="default" w:ascii="Times New Roman" w:hAnsi="Times New Roman" w:cs="Times New Roman"/>
          <w:lang w:val="zh-CN" w:eastAsia="zh-CN"/>
        </w:rPr>
        <w:t>20</w:t>
      </w:r>
      <w:r>
        <w:rPr>
          <w:rFonts w:hint="default" w:ascii="Times New Roman" w:hAnsi="Times New Roman" w:cs="Times New Roman"/>
          <w:lang w:val="zh-CN"/>
        </w:rPr>
        <w:t>年水利发展资金分配符合管理办法规定，资金下达及时。经各类检查，20</w:t>
      </w:r>
      <w:r>
        <w:rPr>
          <w:rFonts w:hint="default" w:ascii="Times New Roman" w:hAnsi="Times New Roman" w:cs="Times New Roman"/>
          <w:lang w:val="zh-CN" w:eastAsia="zh-CN"/>
        </w:rPr>
        <w:t>20</w:t>
      </w:r>
      <w:r>
        <w:rPr>
          <w:rFonts w:hint="default" w:ascii="Times New Roman" w:hAnsi="Times New Roman" w:cs="Times New Roman"/>
          <w:lang w:val="zh-CN"/>
        </w:rPr>
        <w:t>年水利发展资金在使用过程中未出现任何问题，资金安全无问题。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（二）项目绩效目标。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2</w:t>
      </w:r>
      <w:r>
        <w:rPr>
          <w:rFonts w:hint="default" w:ascii="Times New Roman" w:hAnsi="Times New Roman" w:cs="Times New Roman"/>
          <w:lang w:val="zh-CN" w:eastAsia="zh-CN"/>
        </w:rPr>
        <w:t>020</w:t>
      </w:r>
      <w:r>
        <w:rPr>
          <w:rFonts w:hint="default" w:ascii="Times New Roman" w:hAnsi="Times New Roman" w:cs="Times New Roman"/>
          <w:lang w:val="zh-CN"/>
        </w:rPr>
        <w:t>年12月，我市收到省财政厅下达的财政水利发展专项资金</w:t>
      </w:r>
      <w:r>
        <w:rPr>
          <w:rFonts w:hint="default" w:ascii="Times New Roman" w:hAnsi="Times New Roman" w:cs="Times New Roman"/>
          <w:lang w:val="zh-CN" w:eastAsia="zh-CN"/>
        </w:rPr>
        <w:t>120</w:t>
      </w:r>
      <w:r>
        <w:rPr>
          <w:rFonts w:hint="default" w:ascii="Times New Roman" w:hAnsi="Times New Roman" w:cs="Times New Roman"/>
          <w:lang w:val="zh-CN"/>
        </w:rPr>
        <w:t>万元（《关于下达2020年中央财政水利发展资金的通知》（川财农〔2020〕81号）），用于</w:t>
      </w:r>
      <w:r>
        <w:rPr>
          <w:rFonts w:hint="default" w:ascii="Times New Roman" w:hAnsi="Times New Roman" w:cs="Times New Roman"/>
          <w:lang w:val="zh-CN" w:eastAsia="zh-CN"/>
        </w:rPr>
        <w:t>2020年农业水价综合改革</w:t>
      </w:r>
      <w:r>
        <w:rPr>
          <w:rFonts w:hint="default" w:ascii="Times New Roman" w:hAnsi="Times New Roman" w:cs="Times New Roman"/>
          <w:lang w:val="zh-CN"/>
        </w:rPr>
        <w:t>项目建设</w:t>
      </w:r>
      <w:r>
        <w:rPr>
          <w:rFonts w:hint="default" w:ascii="Times New Roman" w:hAnsi="Times New Roman" w:cs="Times New Roman"/>
          <w:lang w:val="zh-CN" w:eastAsia="zh-CN"/>
        </w:rPr>
        <w:t>，计划新增农业水价综合改革面积9.2万亩</w:t>
      </w:r>
      <w:r>
        <w:rPr>
          <w:rFonts w:hint="default" w:ascii="Times New Roman" w:hAnsi="Times New Roman" w:cs="Times New Roman"/>
          <w:lang w:val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1.项目数量指标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zh-CN"/>
        </w:rPr>
        <w:t>已完成</w:t>
      </w:r>
      <w:r>
        <w:rPr>
          <w:rFonts w:hint="default" w:ascii="Times New Roman" w:hAnsi="Times New Roman" w:cs="Times New Roman"/>
          <w:lang w:val="zh-CN" w:eastAsia="zh-CN"/>
        </w:rPr>
        <w:t>农业水价综合改革项目</w:t>
      </w:r>
      <w:r>
        <w:rPr>
          <w:rFonts w:hint="default" w:ascii="Times New Roman" w:hAnsi="Times New Roman" w:cs="Times New Roman"/>
          <w:lang w:val="zh-CN"/>
        </w:rPr>
        <w:t>1个，</w:t>
      </w:r>
      <w:r>
        <w:rPr>
          <w:rFonts w:hint="default" w:ascii="Times New Roman" w:hAnsi="Times New Roman" w:cs="Times New Roman"/>
          <w:lang w:val="zh-CN" w:eastAsia="zh-CN"/>
        </w:rPr>
        <w:t>新增农业水价综合改革面积9.2万亩。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2.项目质量指标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20</w:t>
      </w:r>
      <w:r>
        <w:rPr>
          <w:rFonts w:hint="default" w:ascii="Times New Roman" w:hAnsi="Times New Roman" w:cs="Times New Roman"/>
          <w:lang w:val="zh-CN" w:eastAsia="zh-CN"/>
        </w:rPr>
        <w:t>20</w:t>
      </w:r>
      <w:r>
        <w:rPr>
          <w:rFonts w:hint="default" w:ascii="Times New Roman" w:hAnsi="Times New Roman" w:cs="Times New Roman"/>
          <w:lang w:val="zh-CN"/>
        </w:rPr>
        <w:t>年绵竹市2020年中央财政水利发展资金农业水价综合改革项目</w:t>
      </w:r>
      <w:r>
        <w:rPr>
          <w:rFonts w:hint="default" w:ascii="Times New Roman" w:hAnsi="Times New Roman" w:cs="Times New Roman"/>
          <w:lang w:val="zh-CN" w:eastAsia="zh-CN"/>
        </w:rPr>
        <w:t>截</w:t>
      </w:r>
      <w:r>
        <w:rPr>
          <w:rFonts w:hint="eastAsia" w:cs="Times New Roman"/>
          <w:lang w:val="en-US" w:eastAsia="zh-CN"/>
        </w:rPr>
        <w:t>至</w:t>
      </w:r>
      <w:r>
        <w:rPr>
          <w:rFonts w:hint="default" w:ascii="Times New Roman" w:hAnsi="Times New Roman" w:cs="Times New Roman"/>
          <w:lang w:val="zh-CN" w:eastAsia="zh-CN"/>
        </w:rPr>
        <w:t>目前</w:t>
      </w:r>
      <w:r>
        <w:rPr>
          <w:rFonts w:hint="default" w:ascii="Times New Roman" w:hAnsi="Times New Roman" w:cs="Times New Roman"/>
          <w:lang w:val="zh-CN"/>
        </w:rPr>
        <w:t>项目已</w:t>
      </w:r>
      <w:r>
        <w:rPr>
          <w:rFonts w:hint="default" w:ascii="Times New Roman" w:hAnsi="Times New Roman" w:cs="Times New Roman"/>
          <w:lang w:val="zh-CN" w:eastAsia="zh-CN"/>
        </w:rPr>
        <w:t>基本完成</w:t>
      </w:r>
      <w:r>
        <w:rPr>
          <w:rFonts w:hint="default" w:ascii="Times New Roman" w:hAnsi="Times New Roman" w:cs="Times New Roman"/>
          <w:lang w:val="zh-CN"/>
        </w:rPr>
        <w:t>全部建设任务。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3.项目时效指标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绵竹市2020年中央财政水利发展资金农业水价综合改革项目</w:t>
      </w:r>
      <w:r>
        <w:rPr>
          <w:rFonts w:hint="default" w:ascii="Times New Roman" w:hAnsi="Times New Roman" w:cs="Times New Roman"/>
          <w:lang w:val="zh-CN" w:eastAsia="zh-CN"/>
        </w:rPr>
        <w:t>截</w:t>
      </w:r>
      <w:r>
        <w:rPr>
          <w:rFonts w:hint="eastAsia" w:cs="Times New Roman"/>
          <w:lang w:val="en-US" w:eastAsia="zh-CN"/>
        </w:rPr>
        <w:t>至</w:t>
      </w:r>
      <w:r>
        <w:rPr>
          <w:rFonts w:hint="default" w:ascii="Times New Roman" w:hAnsi="Times New Roman" w:cs="Times New Roman"/>
          <w:lang w:val="zh-CN" w:eastAsia="zh-CN"/>
        </w:rPr>
        <w:t>目前</w:t>
      </w:r>
      <w:r>
        <w:rPr>
          <w:rFonts w:hint="default" w:ascii="Times New Roman" w:hAnsi="Times New Roman" w:cs="Times New Roman"/>
          <w:lang w:val="zh-CN"/>
        </w:rPr>
        <w:t>项目已完成</w:t>
      </w:r>
      <w:r>
        <w:rPr>
          <w:rFonts w:hint="default" w:ascii="Times New Roman" w:hAnsi="Times New Roman" w:cs="Times New Roman"/>
          <w:lang w:val="zh-CN" w:eastAsia="zh-CN"/>
        </w:rPr>
        <w:t>100</w:t>
      </w:r>
      <w:r>
        <w:rPr>
          <w:rFonts w:hint="default" w:ascii="Times New Roman" w:hAnsi="Times New Roman" w:cs="Times New Roman"/>
          <w:lang w:val="zh-CN"/>
        </w:rPr>
        <w:t>%</w:t>
      </w:r>
      <w:r>
        <w:rPr>
          <w:rFonts w:hint="default" w:ascii="Times New Roman" w:hAnsi="Times New Roman" w:cs="Times New Roman"/>
          <w:lang w:val="zh-CN" w:eastAsia="zh-CN"/>
        </w:rPr>
        <w:t>。</w:t>
      </w:r>
      <w:r>
        <w:rPr>
          <w:rFonts w:hint="default" w:ascii="Times New Roman" w:hAnsi="Times New Roman" w:cs="Times New Roman"/>
          <w:lang w:val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（三）项目自评步骤及方法。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项目采取自评与他评相结合方式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2</w:t>
      </w:r>
      <w:r>
        <w:rPr>
          <w:rFonts w:hint="default" w:ascii="Times New Roman" w:hAnsi="Times New Roman" w:cs="Times New Roman"/>
          <w:lang w:val="zh-CN" w:eastAsia="zh-CN"/>
        </w:rPr>
        <w:t>020</w:t>
      </w:r>
      <w:r>
        <w:rPr>
          <w:rFonts w:hint="default" w:ascii="Times New Roman" w:hAnsi="Times New Roman" w:cs="Times New Roman"/>
          <w:lang w:val="zh-CN"/>
        </w:rPr>
        <w:t>年12月，我市收到省财政厅下达的财政水利发展专项资金</w:t>
      </w:r>
      <w:r>
        <w:rPr>
          <w:rFonts w:hint="default" w:ascii="Times New Roman" w:hAnsi="Times New Roman" w:cs="Times New Roman"/>
          <w:lang w:val="zh-CN" w:eastAsia="zh-CN"/>
        </w:rPr>
        <w:t>120</w:t>
      </w:r>
      <w:r>
        <w:rPr>
          <w:rFonts w:hint="default" w:ascii="Times New Roman" w:hAnsi="Times New Roman" w:cs="Times New Roman"/>
          <w:lang w:val="zh-CN"/>
        </w:rPr>
        <w:t>万元（《关于下达2020年中央财政水利发展资金的通知》（川财农〔2020〕81号）），用于</w:t>
      </w:r>
      <w:r>
        <w:rPr>
          <w:rFonts w:hint="default" w:ascii="Times New Roman" w:hAnsi="Times New Roman" w:cs="Times New Roman"/>
          <w:lang w:val="zh-CN" w:eastAsia="zh-CN"/>
        </w:rPr>
        <w:t>2020年农业水价综合改革</w:t>
      </w:r>
      <w:r>
        <w:rPr>
          <w:rFonts w:hint="default" w:ascii="Times New Roman" w:hAnsi="Times New Roman" w:cs="Times New Roman"/>
          <w:lang w:val="zh-CN"/>
        </w:rPr>
        <w:t>项目建设。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楷体_GB2312" w:cs="Times New Roman"/>
          <w:lang w:val="zh-CN"/>
        </w:rPr>
        <w:t>2</w:t>
      </w:r>
      <w:r>
        <w:rPr>
          <w:rFonts w:hint="default" w:ascii="Times New Roman" w:hAnsi="Times New Roman" w:eastAsia="楷体_GB2312" w:cs="Times New Roman"/>
          <w:lang w:val="zh-CN" w:eastAsia="zh-CN"/>
        </w:rPr>
        <w:t>020</w:t>
      </w:r>
      <w:r>
        <w:rPr>
          <w:rFonts w:hint="default" w:ascii="Times New Roman" w:hAnsi="Times New Roman" w:eastAsia="楷体_GB2312" w:cs="Times New Roman"/>
          <w:lang w:val="zh-CN"/>
        </w:rPr>
        <w:t>年12月，我市收到省财政厅下达的财政水利发展专项资金</w:t>
      </w:r>
      <w:r>
        <w:rPr>
          <w:rFonts w:hint="default" w:ascii="Times New Roman" w:hAnsi="Times New Roman" w:eastAsia="楷体_GB2312" w:cs="Times New Roman"/>
          <w:lang w:val="zh-CN" w:eastAsia="zh-CN"/>
        </w:rPr>
        <w:t>120</w:t>
      </w:r>
      <w:r>
        <w:rPr>
          <w:rFonts w:hint="default" w:ascii="Times New Roman" w:hAnsi="Times New Roman" w:eastAsia="楷体_GB2312" w:cs="Times New Roman"/>
          <w:lang w:val="zh-CN"/>
        </w:rPr>
        <w:t>万元（《关于下达2020年中央财政水利发展资金的通知》（川财农〔2020〕81号）），实际使用资金</w:t>
      </w:r>
      <w:r>
        <w:rPr>
          <w:rFonts w:hint="default" w:ascii="Times New Roman" w:hAnsi="Times New Roman" w:eastAsia="楷体_GB2312" w:cs="Times New Roman"/>
          <w:lang w:val="en-US" w:eastAsia="zh-CN"/>
        </w:rPr>
        <w:t>120</w:t>
      </w:r>
      <w:r>
        <w:rPr>
          <w:rFonts w:hint="default" w:ascii="Times New Roman" w:hAnsi="Times New Roman" w:eastAsia="楷体_GB2312" w:cs="Times New Roman"/>
          <w:lang w:val="zh-CN"/>
        </w:rPr>
        <w:t>万元，资金支付合规合法，与预算相符。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（三）项目财务管理情况。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2018年，绵竹市财政局、绵竹市水务局联合印发了《绵竹市水利发展专项资金使用管理实施细则》和《绵竹市水利发展专项资金绩效管理实施细则》（竹财农〔2018〕179号），对我市水利发展资金的管理、使用以及绩效评价作出了具体规定，相关制度健全。同时，20</w:t>
      </w:r>
      <w:r>
        <w:rPr>
          <w:rFonts w:hint="default" w:ascii="Times New Roman" w:hAnsi="Times New Roman" w:cs="Times New Roman"/>
          <w:lang w:val="zh-CN" w:eastAsia="zh-CN"/>
        </w:rPr>
        <w:t>20</w:t>
      </w:r>
      <w:r>
        <w:rPr>
          <w:rFonts w:hint="default" w:ascii="Times New Roman" w:hAnsi="Times New Roman" w:cs="Times New Roman"/>
          <w:lang w:val="zh-CN"/>
        </w:rPr>
        <w:t>年水利发展资金分配符合管理办法规定，资金下达及时。经各类检查，20</w:t>
      </w:r>
      <w:r>
        <w:rPr>
          <w:rFonts w:hint="default" w:ascii="Times New Roman" w:hAnsi="Times New Roman" w:cs="Times New Roman"/>
          <w:lang w:val="zh-CN" w:eastAsia="zh-CN"/>
        </w:rPr>
        <w:t>20</w:t>
      </w:r>
      <w:r>
        <w:rPr>
          <w:rFonts w:hint="default" w:ascii="Times New Roman" w:hAnsi="Times New Roman" w:cs="Times New Roman"/>
          <w:lang w:val="zh-CN"/>
        </w:rPr>
        <w:t>年水利发展资金在使用过程中未出现任何问题，资金安全无问题。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三、项目实施及管理情况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20</w:t>
      </w:r>
      <w:r>
        <w:rPr>
          <w:rFonts w:hint="default" w:ascii="Times New Roman" w:hAnsi="Times New Roman" w:cs="Times New Roman"/>
          <w:lang w:val="zh-CN" w:eastAsia="zh-CN"/>
        </w:rPr>
        <w:t>20</w:t>
      </w:r>
      <w:r>
        <w:rPr>
          <w:rFonts w:hint="default" w:ascii="Times New Roman" w:hAnsi="Times New Roman" w:cs="Times New Roman"/>
          <w:lang w:val="zh-CN"/>
        </w:rPr>
        <w:t>年水利发展资金绩效目标由德阳市级全部批复下达到我市，根据上级下达的绩效目标，我市积极组织项目实施。并按照要求积极开展绩效自评工作。为加快推进工程项目建设，提升建设管理水平，规范项目建设行为，市</w:t>
      </w:r>
      <w:r>
        <w:rPr>
          <w:rFonts w:hint="default" w:ascii="Times New Roman" w:hAnsi="Times New Roman" w:cs="Times New Roman"/>
          <w:lang w:val="zh-CN" w:eastAsia="zh-CN"/>
        </w:rPr>
        <w:t>水利局</w:t>
      </w:r>
      <w:r>
        <w:rPr>
          <w:rFonts w:hint="default" w:ascii="Times New Roman" w:hAnsi="Times New Roman" w:cs="Times New Roman"/>
          <w:lang w:val="zh-CN"/>
        </w:rPr>
        <w:t>专门成立了工程建设领导小组，领导小组下设办公室、工程技术组、质量监督组、财务组，并安排落实现场代表。工程建设管理严格执行“四制”，工程质量控制实行“政府监督、业主负责、监理控制、企业保证”的管理体制，工程施工中建立了由施工、监理、质监、业主现场技术人员组成的质量管理体系，全面落实工程质量初检、复检、终检的“三检制”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黑体" w:cs="Times New Roman"/>
        </w:rPr>
        <w:t>四、项目绩效情况</w:t>
      </w:r>
      <w:r>
        <w:rPr>
          <w:rFonts w:hint="default" w:ascii="Times New Roman" w:hAnsi="Times New Roman" w:cs="Times New Roman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（一）项目完成情况。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2</w:t>
      </w:r>
      <w:r>
        <w:rPr>
          <w:rFonts w:hint="default" w:ascii="Times New Roman" w:hAnsi="Times New Roman" w:cs="Times New Roman"/>
          <w:lang w:val="zh-CN" w:eastAsia="zh-CN"/>
        </w:rPr>
        <w:t>020</w:t>
      </w:r>
      <w:r>
        <w:rPr>
          <w:rFonts w:hint="default" w:ascii="Times New Roman" w:hAnsi="Times New Roman" w:cs="Times New Roman"/>
          <w:lang w:val="zh-CN"/>
        </w:rPr>
        <w:t>年12月，我市收到省财政厅下达的财政水利发展专项资金</w:t>
      </w:r>
      <w:r>
        <w:rPr>
          <w:rFonts w:hint="default" w:ascii="Times New Roman" w:hAnsi="Times New Roman" w:cs="Times New Roman"/>
          <w:lang w:val="zh-CN" w:eastAsia="zh-CN"/>
        </w:rPr>
        <w:t>120</w:t>
      </w:r>
      <w:r>
        <w:rPr>
          <w:rFonts w:hint="default" w:ascii="Times New Roman" w:hAnsi="Times New Roman" w:cs="Times New Roman"/>
          <w:lang w:val="zh-CN"/>
        </w:rPr>
        <w:t>万元（《关于下达2020年中央财政水利发展资金的通知》（川财农〔2020〕81号）），用于</w:t>
      </w:r>
      <w:r>
        <w:rPr>
          <w:rFonts w:hint="default" w:ascii="Times New Roman" w:hAnsi="Times New Roman" w:cs="Times New Roman"/>
          <w:lang w:val="zh-CN" w:eastAsia="zh-CN"/>
        </w:rPr>
        <w:t>2020年农业水价综合改革</w:t>
      </w:r>
      <w:r>
        <w:rPr>
          <w:rFonts w:hint="default" w:ascii="Times New Roman" w:hAnsi="Times New Roman" w:cs="Times New Roman"/>
          <w:lang w:val="zh-CN"/>
        </w:rPr>
        <w:t>项目建设</w:t>
      </w:r>
      <w:r>
        <w:rPr>
          <w:rFonts w:hint="default" w:ascii="Times New Roman" w:hAnsi="Times New Roman" w:cs="Times New Roman"/>
          <w:lang w:val="zh-CN" w:eastAsia="zh-CN"/>
        </w:rPr>
        <w:t>，计划新增农业水价综合改革面积9.2万亩</w:t>
      </w:r>
      <w:r>
        <w:rPr>
          <w:rFonts w:hint="default" w:ascii="Times New Roman" w:hAnsi="Times New Roman" w:cs="Times New Roman"/>
          <w:lang w:val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1.项目数量指标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zh-CN"/>
        </w:rPr>
        <w:t>已完成</w:t>
      </w:r>
      <w:r>
        <w:rPr>
          <w:rFonts w:hint="default" w:ascii="Times New Roman" w:hAnsi="Times New Roman" w:cs="Times New Roman"/>
          <w:lang w:val="zh-CN" w:eastAsia="zh-CN"/>
        </w:rPr>
        <w:t>农业水价综合改革项目</w:t>
      </w:r>
      <w:r>
        <w:rPr>
          <w:rFonts w:hint="default" w:ascii="Times New Roman" w:hAnsi="Times New Roman" w:cs="Times New Roman"/>
          <w:lang w:val="zh-CN"/>
        </w:rPr>
        <w:t>1个，</w:t>
      </w:r>
      <w:r>
        <w:rPr>
          <w:rFonts w:hint="default" w:ascii="Times New Roman" w:hAnsi="Times New Roman" w:cs="Times New Roman"/>
          <w:lang w:val="zh-CN" w:eastAsia="zh-CN"/>
        </w:rPr>
        <w:t>新增农业水价综合改革面积9.2万亩。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2.项目质量指标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20</w:t>
      </w:r>
      <w:r>
        <w:rPr>
          <w:rFonts w:hint="default" w:ascii="Times New Roman" w:hAnsi="Times New Roman" w:cs="Times New Roman"/>
          <w:lang w:val="zh-CN" w:eastAsia="zh-CN"/>
        </w:rPr>
        <w:t>20</w:t>
      </w:r>
      <w:r>
        <w:rPr>
          <w:rFonts w:hint="default" w:ascii="Times New Roman" w:hAnsi="Times New Roman" w:cs="Times New Roman"/>
          <w:lang w:val="zh-CN"/>
        </w:rPr>
        <w:t>年绵竹市2020年中央财政水利发展资金农业水价综合改革项目</w:t>
      </w:r>
      <w:r>
        <w:rPr>
          <w:rFonts w:hint="default" w:ascii="Times New Roman" w:hAnsi="Times New Roman" w:cs="Times New Roman"/>
          <w:lang w:val="zh-CN" w:eastAsia="zh-CN"/>
        </w:rPr>
        <w:t>截</w:t>
      </w:r>
      <w:r>
        <w:rPr>
          <w:rFonts w:hint="eastAsia" w:cs="Times New Roman"/>
          <w:lang w:val="en-US" w:eastAsia="zh-CN"/>
        </w:rPr>
        <w:t>至</w:t>
      </w:r>
      <w:r>
        <w:rPr>
          <w:rFonts w:hint="default" w:ascii="Times New Roman" w:hAnsi="Times New Roman" w:cs="Times New Roman"/>
          <w:lang w:val="zh-CN" w:eastAsia="zh-CN"/>
        </w:rPr>
        <w:t>目前</w:t>
      </w:r>
      <w:r>
        <w:rPr>
          <w:rFonts w:hint="default" w:ascii="Times New Roman" w:hAnsi="Times New Roman" w:cs="Times New Roman"/>
          <w:lang w:val="zh-CN"/>
        </w:rPr>
        <w:t>项目已</w:t>
      </w:r>
      <w:r>
        <w:rPr>
          <w:rFonts w:hint="default" w:ascii="Times New Roman" w:hAnsi="Times New Roman" w:cs="Times New Roman"/>
          <w:lang w:val="zh-CN" w:eastAsia="zh-CN"/>
        </w:rPr>
        <w:t>基本完成</w:t>
      </w:r>
      <w:r>
        <w:rPr>
          <w:rFonts w:hint="default" w:ascii="Times New Roman" w:hAnsi="Times New Roman" w:cs="Times New Roman"/>
          <w:lang w:val="zh-CN"/>
        </w:rPr>
        <w:t>全部建设任务。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3.项目时效指标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zh-CN"/>
        </w:rPr>
        <w:t>绵竹市2020年中央财政水利发展资金农业水价综合改革项目</w:t>
      </w:r>
      <w:r>
        <w:rPr>
          <w:rFonts w:hint="default" w:ascii="Times New Roman" w:hAnsi="Times New Roman" w:cs="Times New Roman"/>
          <w:lang w:val="zh-CN" w:eastAsia="zh-CN"/>
        </w:rPr>
        <w:t>截</w:t>
      </w:r>
      <w:r>
        <w:rPr>
          <w:rFonts w:hint="eastAsia" w:cs="Times New Roman"/>
          <w:lang w:val="en-US" w:eastAsia="zh-CN"/>
        </w:rPr>
        <w:t>至</w:t>
      </w:r>
      <w:r>
        <w:rPr>
          <w:rFonts w:hint="default" w:ascii="Times New Roman" w:hAnsi="Times New Roman" w:cs="Times New Roman"/>
          <w:lang w:val="zh-CN" w:eastAsia="zh-CN"/>
        </w:rPr>
        <w:t>目前</w:t>
      </w:r>
      <w:r>
        <w:rPr>
          <w:rFonts w:hint="default" w:ascii="Times New Roman" w:hAnsi="Times New Roman" w:cs="Times New Roman"/>
          <w:lang w:val="zh-CN"/>
        </w:rPr>
        <w:t>项目已完成</w:t>
      </w:r>
      <w:r>
        <w:rPr>
          <w:rFonts w:hint="default" w:ascii="Times New Roman" w:hAnsi="Times New Roman" w:cs="Times New Roman"/>
          <w:lang w:val="zh-CN" w:eastAsia="zh-CN"/>
        </w:rPr>
        <w:t>100</w:t>
      </w:r>
      <w:r>
        <w:rPr>
          <w:rFonts w:hint="default" w:ascii="Times New Roman" w:hAnsi="Times New Roman" w:cs="Times New Roman"/>
          <w:lang w:val="zh-CN"/>
        </w:rPr>
        <w:t>%</w:t>
      </w:r>
      <w:r>
        <w:rPr>
          <w:rFonts w:hint="default" w:ascii="Times New Roman" w:hAnsi="Times New Roman" w:cs="Times New Roman"/>
          <w:lang w:val="zh-CN" w:eastAsia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（二）项目效益情况。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1.社会效益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zh-CN"/>
        </w:rPr>
        <w:t>通过项目建设，</w:t>
      </w:r>
      <w:r>
        <w:rPr>
          <w:rFonts w:hint="default" w:ascii="Times New Roman" w:hAnsi="Times New Roman" w:cs="Times New Roman"/>
          <w:lang w:val="zh-CN" w:eastAsia="zh-CN"/>
        </w:rPr>
        <w:t>新增农业水价综合改革面积9.2万亩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2.可持续影响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目前，已建成项目均可良性运行，工程能达到设计使用年限。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五、评价结论及建议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（一）评价结论。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cs="Times New Roman"/>
          <w:bdr w:val="single" w:color="auto" w:sz="4" w:space="0"/>
          <w:lang w:val="zh-CN"/>
        </w:rPr>
      </w:pPr>
      <w:r>
        <w:rPr>
          <w:rFonts w:hint="default" w:ascii="Times New Roman" w:hAnsi="Times New Roman" w:cs="Times New Roman"/>
          <w:lang w:val="zh-CN"/>
        </w:rPr>
        <w:t>通过对项目区受益群众进行满意度调查，通过走访调查并填写满意度问卷，调查结果群众满意度达100%。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（二）存在的问题。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en-US" w:eastAsia="zh-CN"/>
        </w:rPr>
        <w:t>无</w:t>
      </w:r>
      <w:r>
        <w:rPr>
          <w:rFonts w:hint="default" w:ascii="Times New Roman" w:hAnsi="Times New Roman" w:cs="Times New Roman"/>
          <w:lang w:val="zh-CN"/>
        </w:rPr>
        <w:t>。</w:t>
      </w:r>
      <w:r>
        <w:rPr>
          <w:rFonts w:hint="default" w:ascii="Times New Roman" w:hAnsi="Times New Roman" w:cs="Times New Roman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（三）相关建议。</w:t>
      </w:r>
      <w:bookmarkStart w:id="0" w:name="_GoBack"/>
      <w:bookmarkEnd w:id="0"/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RkZDViYjRjNmRkNjgxMDEyN2Q0OThjZGNjZjNiNTkifQ=="/>
  </w:docVars>
  <w:rsids>
    <w:rsidRoot w:val="00FD3EFA"/>
    <w:rsid w:val="00291918"/>
    <w:rsid w:val="002E7D7A"/>
    <w:rsid w:val="00427240"/>
    <w:rsid w:val="00543D64"/>
    <w:rsid w:val="00572F4E"/>
    <w:rsid w:val="005842A2"/>
    <w:rsid w:val="008F6FBC"/>
    <w:rsid w:val="008F788A"/>
    <w:rsid w:val="00A25407"/>
    <w:rsid w:val="00A36A47"/>
    <w:rsid w:val="00AC3975"/>
    <w:rsid w:val="00E4357F"/>
    <w:rsid w:val="00F251E9"/>
    <w:rsid w:val="00F67C8D"/>
    <w:rsid w:val="00FD3EFA"/>
    <w:rsid w:val="00FD62E7"/>
    <w:rsid w:val="041C37B6"/>
    <w:rsid w:val="20BF7E1E"/>
    <w:rsid w:val="21B22E4A"/>
    <w:rsid w:val="233D0598"/>
    <w:rsid w:val="34CC570D"/>
    <w:rsid w:val="41195803"/>
    <w:rsid w:val="49C56A6D"/>
    <w:rsid w:val="520B0FC1"/>
    <w:rsid w:val="5EB422F0"/>
    <w:rsid w:val="6D2F7BD6"/>
    <w:rsid w:val="73DF3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eastAsia="仿宋_GB2312" w:cs="Times New Roman"/>
      <w:spacing w:val="-2"/>
      <w:sz w:val="32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四号正文"/>
    <w:basedOn w:val="1"/>
    <w:link w:val="10"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10">
    <w:name w:val="四号正文 Char"/>
    <w:link w:val="9"/>
    <w:qFormat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1834</Words>
  <Characters>2013</Characters>
  <Lines>9</Lines>
  <Paragraphs>2</Paragraphs>
  <TotalTime>1</TotalTime>
  <ScaleCrop>false</ScaleCrop>
  <LinksUpToDate>false</LinksUpToDate>
  <CharactersWithSpaces>2015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2020-06-08T02:26:00Z</dcterms:created>
  <dc:creator>opi</dc:creator>
  <cp:lastModifiedBy>O(∩_∩)O</cp:lastModifiedBy>
  <dcterms:modified xsi:type="dcterms:W3CDTF">2024-01-16T03:13:23Z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5A0366E874794168A6D547522553FD43</vt:lpwstr>
  </property>
</Properties>
</file>