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B8A" w:rsidRPr="00A07D2F" w:rsidRDefault="00EB3B8A" w:rsidP="00E11FD1">
      <w:pPr>
        <w:pStyle w:val="a5"/>
        <w:spacing w:line="580" w:lineRule="exact"/>
        <w:jc w:val="center"/>
        <w:rPr>
          <w:rFonts w:ascii="方正小标宋简体" w:eastAsia="方正小标宋简体" w:hAnsi="宋体"/>
          <w:color w:val="auto"/>
          <w:kern w:val="2"/>
          <w:sz w:val="44"/>
          <w:szCs w:val="44"/>
        </w:rPr>
      </w:pPr>
      <w:r w:rsidRPr="00A07D2F">
        <w:rPr>
          <w:rFonts w:ascii="方正小标宋简体" w:eastAsia="方正小标宋简体" w:hint="eastAsia"/>
          <w:sz w:val="44"/>
          <w:szCs w:val="44"/>
        </w:rPr>
        <w:t>202</w:t>
      </w:r>
      <w:r w:rsidR="00975380" w:rsidRPr="00A07D2F">
        <w:rPr>
          <w:rFonts w:ascii="方正小标宋简体" w:eastAsia="方正小标宋简体" w:hint="eastAsia"/>
          <w:sz w:val="44"/>
          <w:szCs w:val="44"/>
        </w:rPr>
        <w:t>1</w:t>
      </w:r>
      <w:r w:rsidRPr="00A07D2F">
        <w:rPr>
          <w:rFonts w:ascii="方正小标宋简体" w:eastAsia="方正小标宋简体" w:hint="eastAsia"/>
          <w:sz w:val="44"/>
          <w:szCs w:val="44"/>
        </w:rPr>
        <w:t>年</w:t>
      </w:r>
      <w:r w:rsidR="00E11FD1" w:rsidRPr="00A07D2F">
        <w:rPr>
          <w:rFonts w:ascii="方正小标宋简体" w:eastAsia="方正小标宋简体" w:hint="eastAsia"/>
          <w:sz w:val="44"/>
          <w:szCs w:val="44"/>
        </w:rPr>
        <w:t>中央财政</w:t>
      </w:r>
      <w:r w:rsidR="001F61CF" w:rsidRPr="00A07D2F">
        <w:rPr>
          <w:rFonts w:ascii="方正小标宋简体" w:eastAsia="方正小标宋简体" w:hint="eastAsia"/>
          <w:sz w:val="44"/>
          <w:szCs w:val="44"/>
        </w:rPr>
        <w:t>实际</w:t>
      </w:r>
      <w:r w:rsidRPr="00A07D2F">
        <w:rPr>
          <w:rFonts w:ascii="方正小标宋简体" w:eastAsia="方正小标宋简体" w:hint="eastAsia"/>
          <w:sz w:val="44"/>
          <w:szCs w:val="44"/>
        </w:rPr>
        <w:t>种粮</w:t>
      </w:r>
      <w:r w:rsidR="001F61CF" w:rsidRPr="00A07D2F">
        <w:rPr>
          <w:rFonts w:ascii="方正小标宋简体" w:eastAsia="方正小标宋简体" w:hint="eastAsia"/>
          <w:sz w:val="44"/>
          <w:szCs w:val="44"/>
        </w:rPr>
        <w:t>农民一次性</w:t>
      </w:r>
      <w:r w:rsidRPr="00A07D2F">
        <w:rPr>
          <w:rFonts w:ascii="方正小标宋简体" w:eastAsia="方正小标宋简体" w:hint="eastAsia"/>
          <w:sz w:val="44"/>
          <w:szCs w:val="44"/>
        </w:rPr>
        <w:t>补贴</w:t>
      </w:r>
      <w:r w:rsidR="00E11FD1" w:rsidRPr="00A07D2F">
        <w:rPr>
          <w:rFonts w:ascii="方正小标宋简体" w:eastAsia="方正小标宋简体" w:hint="eastAsia"/>
          <w:sz w:val="44"/>
          <w:szCs w:val="44"/>
        </w:rPr>
        <w:t>资金</w:t>
      </w:r>
      <w:r w:rsidRPr="00A07D2F">
        <w:rPr>
          <w:rFonts w:ascii="方正小标宋简体" w:eastAsia="方正小标宋简体" w:hint="eastAsia"/>
          <w:sz w:val="44"/>
          <w:szCs w:val="44"/>
        </w:rPr>
        <w:t>项目支出绩效自评报告</w:t>
      </w:r>
    </w:p>
    <w:p w:rsidR="00EB3B8A" w:rsidRPr="00447155" w:rsidRDefault="00EB3B8A" w:rsidP="00543D64">
      <w:pPr>
        <w:pStyle w:val="a5"/>
        <w:spacing w:line="580" w:lineRule="exact"/>
        <w:ind w:firstLine="640"/>
        <w:jc w:val="center"/>
        <w:rPr>
          <w:rFonts w:ascii="宋体"/>
          <w:color w:val="auto"/>
          <w:kern w:val="2"/>
          <w:sz w:val="32"/>
          <w:szCs w:val="32"/>
        </w:rPr>
      </w:pPr>
    </w:p>
    <w:p w:rsidR="00EB3B8A" w:rsidRPr="0096654A" w:rsidRDefault="00EB3B8A" w:rsidP="00543D64">
      <w:pPr>
        <w:adjustRightInd w:val="0"/>
        <w:snapToGrid w:val="0"/>
        <w:spacing w:line="580" w:lineRule="exact"/>
        <w:ind w:firstLine="720"/>
        <w:rPr>
          <w:rFonts w:ascii="黑体" w:eastAsia="黑体" w:hAnsi="宋体"/>
          <w:lang w:val="zh-CN"/>
        </w:rPr>
      </w:pPr>
      <w:r w:rsidRPr="0096654A">
        <w:rPr>
          <w:rFonts w:ascii="黑体" w:eastAsia="黑体" w:hAnsi="宋体" w:hint="eastAsia"/>
        </w:rPr>
        <w:t>一、</w:t>
      </w:r>
      <w:r w:rsidRPr="0096654A">
        <w:rPr>
          <w:rFonts w:ascii="黑体" w:eastAsia="黑体" w:hAnsi="宋体" w:hint="eastAsia"/>
          <w:lang w:val="zh-CN"/>
        </w:rPr>
        <w:t>项目概况</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w:t>
      </w:r>
      <w:r>
        <w:rPr>
          <w:rFonts w:ascii="楷体_GB2312" w:eastAsia="楷体_GB2312" w:hAnsi="宋体" w:hint="eastAsia"/>
          <w:b/>
          <w:lang w:val="zh-CN"/>
        </w:rPr>
        <w:t>项目</w:t>
      </w:r>
      <w:r w:rsidRPr="00220900">
        <w:rPr>
          <w:rFonts w:ascii="楷体_GB2312" w:eastAsia="楷体_GB2312" w:hAnsi="宋体" w:hint="eastAsia"/>
          <w:b/>
          <w:lang w:val="zh-CN"/>
        </w:rPr>
        <w:t>基本情况</w:t>
      </w:r>
      <w:r>
        <w:rPr>
          <w:rFonts w:ascii="楷体_GB2312" w:eastAsia="楷体_GB2312" w:hAnsi="宋体" w:hint="eastAsia"/>
          <w:b/>
          <w:lang w:val="zh-CN"/>
        </w:rPr>
        <w:t>。</w:t>
      </w:r>
    </w:p>
    <w:p w:rsidR="00EB3B8A" w:rsidRPr="00437A5D" w:rsidRDefault="00975380" w:rsidP="00543D64">
      <w:pPr>
        <w:adjustRightInd w:val="0"/>
        <w:snapToGrid w:val="0"/>
        <w:spacing w:line="580" w:lineRule="exact"/>
        <w:ind w:firstLineChars="150" w:firstLine="480"/>
      </w:pPr>
      <w:r>
        <w:rPr>
          <w:rFonts w:hint="eastAsia"/>
        </w:rPr>
        <w:t>根据《四川省财政厅、四川省农业农村厅关于下达</w:t>
      </w:r>
      <w:r w:rsidR="00926AB0">
        <w:rPr>
          <w:rFonts w:hint="eastAsia"/>
        </w:rPr>
        <w:t>2021</w:t>
      </w:r>
      <w:r w:rsidR="00926AB0">
        <w:rPr>
          <w:rFonts w:hint="eastAsia"/>
        </w:rPr>
        <w:t>年</w:t>
      </w:r>
      <w:r>
        <w:rPr>
          <w:rFonts w:hint="eastAsia"/>
        </w:rPr>
        <w:t>中央财政</w:t>
      </w:r>
      <w:r w:rsidR="00926AB0">
        <w:rPr>
          <w:rFonts w:hint="eastAsia"/>
        </w:rPr>
        <w:t>实际种粮农民一次性</w:t>
      </w:r>
      <w:r>
        <w:rPr>
          <w:rFonts w:hint="eastAsia"/>
        </w:rPr>
        <w:t>补贴</w:t>
      </w:r>
      <w:r w:rsidR="00926AB0">
        <w:rPr>
          <w:rFonts w:hint="eastAsia"/>
        </w:rPr>
        <w:t>资金预算</w:t>
      </w:r>
      <w:r>
        <w:rPr>
          <w:rFonts w:hint="eastAsia"/>
        </w:rPr>
        <w:t>的通知》（川财农</w:t>
      </w:r>
      <w:r>
        <w:t>[2021]</w:t>
      </w:r>
      <w:r w:rsidR="00926AB0">
        <w:rPr>
          <w:rFonts w:hint="eastAsia"/>
        </w:rPr>
        <w:t>75</w:t>
      </w:r>
      <w:r>
        <w:rPr>
          <w:rFonts w:hint="eastAsia"/>
        </w:rPr>
        <w:t>号）和</w:t>
      </w:r>
      <w:r w:rsidRPr="00437A5D">
        <w:rPr>
          <w:rFonts w:hint="eastAsia"/>
        </w:rPr>
        <w:t>四川省农业农村厅</w:t>
      </w:r>
      <w:r w:rsidR="00926AB0">
        <w:rPr>
          <w:rFonts w:hint="eastAsia"/>
        </w:rPr>
        <w:t>、四川省财政厅</w:t>
      </w:r>
      <w:r w:rsidRPr="00437A5D">
        <w:rPr>
          <w:rFonts w:hint="eastAsia"/>
        </w:rPr>
        <w:t>《关于印发〈</w:t>
      </w:r>
      <w:r w:rsidRPr="00437A5D">
        <w:t>2021</w:t>
      </w:r>
      <w:r w:rsidRPr="00437A5D">
        <w:rPr>
          <w:rFonts w:hint="eastAsia"/>
        </w:rPr>
        <w:t>年四川省</w:t>
      </w:r>
      <w:r w:rsidR="00926AB0">
        <w:rPr>
          <w:rFonts w:hint="eastAsia"/>
        </w:rPr>
        <w:t>实际种粮农民一次性补贴</w:t>
      </w:r>
      <w:r w:rsidRPr="00437A5D">
        <w:rPr>
          <w:rFonts w:hint="eastAsia"/>
        </w:rPr>
        <w:t>实施方案〉的通知》（川农</w:t>
      </w:r>
      <w:r w:rsidR="00926AB0">
        <w:rPr>
          <w:rFonts w:hint="eastAsia"/>
        </w:rPr>
        <w:t>函</w:t>
      </w:r>
      <w:r>
        <w:t>[20</w:t>
      </w:r>
      <w:r>
        <w:rPr>
          <w:rFonts w:hint="eastAsia"/>
        </w:rPr>
        <w:t>21</w:t>
      </w:r>
      <w:r>
        <w:t>]</w:t>
      </w:r>
      <w:r w:rsidR="00926AB0">
        <w:rPr>
          <w:rFonts w:hint="eastAsia"/>
        </w:rPr>
        <w:t>351</w:t>
      </w:r>
      <w:r>
        <w:rPr>
          <w:rFonts w:hint="eastAsia"/>
        </w:rPr>
        <w:t>号）</w:t>
      </w:r>
      <w:r w:rsidR="0061272C">
        <w:rPr>
          <w:rFonts w:hint="eastAsia"/>
        </w:rPr>
        <w:t>文件，</w:t>
      </w:r>
      <w:r w:rsidR="00EB3B8A">
        <w:t xml:space="preserve"> 202</w:t>
      </w:r>
      <w:r>
        <w:rPr>
          <w:rFonts w:hint="eastAsia"/>
        </w:rPr>
        <w:t>1</w:t>
      </w:r>
      <w:r w:rsidR="00EB3B8A">
        <w:rPr>
          <w:rFonts w:hint="eastAsia"/>
        </w:rPr>
        <w:t>年全市</w:t>
      </w:r>
      <w:r w:rsidR="00926AB0">
        <w:rPr>
          <w:rFonts w:hint="eastAsia"/>
        </w:rPr>
        <w:t>实际种粮农民一次性补贴</w:t>
      </w:r>
      <w:r w:rsidR="00EB3B8A">
        <w:rPr>
          <w:rFonts w:hint="eastAsia"/>
        </w:rPr>
        <w:t>补贴资金为</w:t>
      </w:r>
      <w:r w:rsidR="00926AB0">
        <w:rPr>
          <w:rFonts w:hint="eastAsia"/>
        </w:rPr>
        <w:t>883.06</w:t>
      </w:r>
      <w:r w:rsidR="00EB3B8A">
        <w:rPr>
          <w:rFonts w:hint="eastAsia"/>
        </w:rPr>
        <w:t>万元。</w:t>
      </w:r>
    </w:p>
    <w:p w:rsidR="00EB3B8A" w:rsidRPr="00A86C0C" w:rsidRDefault="00EB3B8A" w:rsidP="00A86C0C">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（二）项目绩效目标</w:t>
      </w:r>
      <w:r>
        <w:rPr>
          <w:rFonts w:ascii="楷体_GB2312" w:eastAsia="楷体_GB2312" w:hAnsi="宋体" w:hint="eastAsia"/>
          <w:b/>
          <w:lang w:val="zh-CN"/>
        </w:rPr>
        <w:t>。</w:t>
      </w:r>
    </w:p>
    <w:p w:rsidR="00EB3B8A" w:rsidRPr="00A86C0C" w:rsidRDefault="00EB3B8A" w:rsidP="00A86C0C">
      <w:pPr>
        <w:widowControl/>
        <w:spacing w:line="600" w:lineRule="exact"/>
        <w:ind w:firstLineChars="200" w:firstLine="640"/>
        <w:jc w:val="left"/>
      </w:pPr>
      <w:r>
        <w:rPr>
          <w:rFonts w:hint="eastAsia"/>
        </w:rPr>
        <w:t>根据</w:t>
      </w:r>
      <w:r w:rsidR="006D57F4">
        <w:rPr>
          <w:rFonts w:hint="eastAsia"/>
        </w:rPr>
        <w:t>《四川省财政厅、四川省农业农村厅关于下达</w:t>
      </w:r>
      <w:r w:rsidR="006D57F4">
        <w:rPr>
          <w:rFonts w:hint="eastAsia"/>
        </w:rPr>
        <w:t>2021</w:t>
      </w:r>
      <w:r w:rsidR="006D57F4">
        <w:rPr>
          <w:rFonts w:hint="eastAsia"/>
        </w:rPr>
        <w:t>年中央财政实际种粮农民一次性补贴资金预算的通知》（川财农</w:t>
      </w:r>
      <w:r w:rsidR="006D57F4">
        <w:t>[2021]</w:t>
      </w:r>
      <w:r w:rsidR="006D57F4">
        <w:rPr>
          <w:rFonts w:hint="eastAsia"/>
        </w:rPr>
        <w:t>75</w:t>
      </w:r>
      <w:r w:rsidR="006D57F4">
        <w:rPr>
          <w:rFonts w:hint="eastAsia"/>
        </w:rPr>
        <w:t>号）</w:t>
      </w:r>
      <w:r>
        <w:rPr>
          <w:rFonts w:hint="eastAsia"/>
        </w:rPr>
        <w:t>文件中下达给绵竹市的补贴资金为</w:t>
      </w:r>
      <w:r w:rsidR="006D57F4">
        <w:rPr>
          <w:rFonts w:hint="eastAsia"/>
        </w:rPr>
        <w:t>883.06</w:t>
      </w:r>
      <w:r>
        <w:rPr>
          <w:rFonts w:hint="eastAsia"/>
        </w:rPr>
        <w:t>万元。绩效目标</w:t>
      </w:r>
      <w:r w:rsidR="006D57F4">
        <w:rPr>
          <w:rFonts w:hint="eastAsia"/>
        </w:rPr>
        <w:t>中产出指标是</w:t>
      </w:r>
      <w:r w:rsidR="006D57F4">
        <w:rPr>
          <w:rFonts w:hint="eastAsia"/>
        </w:rPr>
        <w:t>7</w:t>
      </w:r>
      <w:r w:rsidR="006D57F4">
        <w:rPr>
          <w:rFonts w:hint="eastAsia"/>
        </w:rPr>
        <w:t>月</w:t>
      </w:r>
      <w:r w:rsidR="006D57F4">
        <w:rPr>
          <w:rFonts w:hint="eastAsia"/>
        </w:rPr>
        <w:t>20</w:t>
      </w:r>
      <w:r w:rsidR="006D57F4">
        <w:rPr>
          <w:rFonts w:hint="eastAsia"/>
        </w:rPr>
        <w:t>日前发放到位，效益指标</w:t>
      </w:r>
      <w:r>
        <w:rPr>
          <w:rFonts w:hint="eastAsia"/>
        </w:rPr>
        <w:t>是</w:t>
      </w:r>
      <w:r w:rsidR="006D57F4">
        <w:rPr>
          <w:rFonts w:hint="eastAsia"/>
        </w:rPr>
        <w:t>资金使用无重大违规违纪问题</w:t>
      </w:r>
      <w:r>
        <w:rPr>
          <w:rFonts w:hint="eastAsia"/>
        </w:rPr>
        <w:t>。</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）项目自评步骤及方法</w:t>
      </w:r>
      <w:r>
        <w:rPr>
          <w:rFonts w:ascii="楷体_GB2312" w:eastAsia="楷体_GB2312" w:hAnsi="宋体" w:hint="eastAsia"/>
          <w:b/>
          <w:lang w:val="zh-CN"/>
        </w:rPr>
        <w:t>。</w:t>
      </w:r>
    </w:p>
    <w:p w:rsidR="00EB3B8A" w:rsidRPr="004E2171" w:rsidRDefault="00EB3B8A" w:rsidP="00543D64">
      <w:pPr>
        <w:adjustRightInd w:val="0"/>
        <w:snapToGrid w:val="0"/>
        <w:spacing w:line="580" w:lineRule="exact"/>
        <w:ind w:firstLine="720"/>
        <w:rPr>
          <w:rFonts w:ascii="仿宋_GB2312" w:hAnsi="宋体"/>
          <w:color w:val="FF0000"/>
          <w:lang w:val="zh-CN"/>
        </w:rPr>
      </w:pPr>
      <w:r w:rsidRPr="004E2171">
        <w:rPr>
          <w:rFonts w:ascii="仿宋_GB2312" w:hAnsi="宋体" w:hint="eastAsia"/>
          <w:color w:val="FF0000"/>
          <w:lang w:val="zh-CN"/>
        </w:rPr>
        <w:t>说明项目绩效自评采用的组织实施步骤及方法。</w:t>
      </w:r>
    </w:p>
    <w:p w:rsidR="00EB3B8A" w:rsidRPr="00EF3BD2"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二、项目资金申报</w:t>
      </w:r>
      <w:r>
        <w:rPr>
          <w:rFonts w:ascii="黑体" w:eastAsia="黑体" w:hAnsi="宋体" w:hint="eastAsia"/>
        </w:rPr>
        <w:t>及使用</w:t>
      </w:r>
      <w:r w:rsidRPr="0096654A">
        <w:rPr>
          <w:rFonts w:ascii="黑体" w:eastAsia="黑体" w:hAnsi="宋体" w:hint="eastAsia"/>
        </w:rPr>
        <w:t>情况</w:t>
      </w:r>
    </w:p>
    <w:p w:rsidR="00EB3B8A" w:rsidRPr="006E3A8B" w:rsidRDefault="00EB3B8A" w:rsidP="006E3A8B">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（一）项目资金申报及批复情况</w:t>
      </w:r>
      <w:r>
        <w:rPr>
          <w:rFonts w:ascii="楷体_GB2312" w:eastAsia="楷体_GB2312" w:hAnsi="宋体" w:hint="eastAsia"/>
          <w:b/>
          <w:lang w:val="zh-CN"/>
        </w:rPr>
        <w:t>。</w:t>
      </w:r>
    </w:p>
    <w:p w:rsidR="00EB3B8A" w:rsidRPr="00851C30" w:rsidRDefault="00EB3B8A" w:rsidP="00FE1324">
      <w:pPr>
        <w:rPr>
          <w:sz w:val="44"/>
          <w:szCs w:val="44"/>
        </w:rPr>
      </w:pPr>
      <w:r>
        <w:rPr>
          <w:rFonts w:ascii="仿宋_GB2312" w:hAnsi="宋体"/>
          <w:lang w:val="zh-CN"/>
        </w:rPr>
        <w:t xml:space="preserve">     </w:t>
      </w:r>
      <w:r w:rsidR="00231AC0">
        <w:rPr>
          <w:rFonts w:ascii="仿宋_GB2312" w:hAnsi="宋体"/>
          <w:lang w:val="zh-CN"/>
        </w:rPr>
        <w:t>因</w:t>
      </w:r>
      <w:r w:rsidR="00231AC0">
        <w:rPr>
          <w:rFonts w:hint="eastAsia"/>
        </w:rPr>
        <w:t>《四川省财政厅、四川省农业农村厅关于下达</w:t>
      </w:r>
      <w:r w:rsidR="00231AC0">
        <w:rPr>
          <w:rFonts w:hint="eastAsia"/>
        </w:rPr>
        <w:t>2021</w:t>
      </w:r>
      <w:r w:rsidR="00231AC0">
        <w:rPr>
          <w:rFonts w:hint="eastAsia"/>
        </w:rPr>
        <w:t>年中央财政实际种粮农民一次性补贴资金预算的通知》（川</w:t>
      </w:r>
      <w:r w:rsidR="00231AC0">
        <w:rPr>
          <w:rFonts w:hint="eastAsia"/>
        </w:rPr>
        <w:lastRenderedPageBreak/>
        <w:t>财农</w:t>
      </w:r>
      <w:r w:rsidR="00231AC0">
        <w:t>[2021]</w:t>
      </w:r>
      <w:r w:rsidR="00231AC0">
        <w:rPr>
          <w:rFonts w:hint="eastAsia"/>
        </w:rPr>
        <w:t>75</w:t>
      </w:r>
      <w:r w:rsidR="00231AC0">
        <w:rPr>
          <w:rFonts w:hint="eastAsia"/>
        </w:rPr>
        <w:t>号）和</w:t>
      </w:r>
      <w:r w:rsidR="00231AC0" w:rsidRPr="00437A5D">
        <w:rPr>
          <w:rFonts w:hint="eastAsia"/>
        </w:rPr>
        <w:t>四川省农业农村厅</w:t>
      </w:r>
      <w:r w:rsidR="00231AC0">
        <w:rPr>
          <w:rFonts w:hint="eastAsia"/>
        </w:rPr>
        <w:t>、四川省财政厅</w:t>
      </w:r>
      <w:r w:rsidR="00231AC0" w:rsidRPr="00437A5D">
        <w:rPr>
          <w:rFonts w:hint="eastAsia"/>
        </w:rPr>
        <w:t>《关于印发〈</w:t>
      </w:r>
      <w:r w:rsidR="00231AC0" w:rsidRPr="00437A5D">
        <w:t>2021</w:t>
      </w:r>
      <w:r w:rsidR="00231AC0" w:rsidRPr="00437A5D">
        <w:rPr>
          <w:rFonts w:hint="eastAsia"/>
        </w:rPr>
        <w:t>年四川省</w:t>
      </w:r>
      <w:r w:rsidR="00231AC0">
        <w:rPr>
          <w:rFonts w:hint="eastAsia"/>
        </w:rPr>
        <w:t>实际种粮农民一次性补贴</w:t>
      </w:r>
      <w:r w:rsidR="00231AC0" w:rsidRPr="00437A5D">
        <w:rPr>
          <w:rFonts w:hint="eastAsia"/>
        </w:rPr>
        <w:t>实施方案〉的通知》（川农</w:t>
      </w:r>
      <w:r w:rsidR="00231AC0">
        <w:rPr>
          <w:rFonts w:hint="eastAsia"/>
        </w:rPr>
        <w:t>函</w:t>
      </w:r>
      <w:r w:rsidR="00231AC0">
        <w:t>[20</w:t>
      </w:r>
      <w:r w:rsidR="00231AC0">
        <w:rPr>
          <w:rFonts w:hint="eastAsia"/>
        </w:rPr>
        <w:t>21</w:t>
      </w:r>
      <w:r w:rsidR="00231AC0">
        <w:t>]</w:t>
      </w:r>
      <w:r w:rsidR="00231AC0">
        <w:rPr>
          <w:rFonts w:hint="eastAsia"/>
        </w:rPr>
        <w:t>351</w:t>
      </w:r>
      <w:r w:rsidR="00231AC0">
        <w:rPr>
          <w:rFonts w:hint="eastAsia"/>
        </w:rPr>
        <w:t>号）文件均是</w:t>
      </w:r>
      <w:r w:rsidR="00231AC0">
        <w:rPr>
          <w:rFonts w:hint="eastAsia"/>
        </w:rPr>
        <w:t>2021</w:t>
      </w:r>
      <w:r w:rsidR="00231AC0">
        <w:rPr>
          <w:rFonts w:hint="eastAsia"/>
        </w:rPr>
        <w:t>年</w:t>
      </w:r>
      <w:r w:rsidR="00231AC0">
        <w:rPr>
          <w:rFonts w:hint="eastAsia"/>
        </w:rPr>
        <w:t>7</w:t>
      </w:r>
      <w:r w:rsidR="00231AC0">
        <w:rPr>
          <w:rFonts w:hint="eastAsia"/>
        </w:rPr>
        <w:t>月</w:t>
      </w:r>
      <w:r w:rsidR="00231AC0">
        <w:rPr>
          <w:rFonts w:hint="eastAsia"/>
        </w:rPr>
        <w:t>15</w:t>
      </w:r>
      <w:r w:rsidR="00231AC0">
        <w:rPr>
          <w:rFonts w:hint="eastAsia"/>
        </w:rPr>
        <w:t>日下发，</w:t>
      </w:r>
      <w:r>
        <w:rPr>
          <w:rFonts w:ascii="仿宋_GB2312" w:hAnsi="宋体" w:hint="eastAsia"/>
          <w:lang w:val="zh-CN"/>
        </w:rPr>
        <w:t>我局</w:t>
      </w:r>
      <w:r w:rsidR="00231AC0" w:rsidRPr="0002334C">
        <w:rPr>
          <w:rFonts w:ascii="仿宋_GB2312" w:hint="eastAsia"/>
          <w:bCs/>
          <w:color w:val="000000"/>
        </w:rPr>
        <w:t>根据</w:t>
      </w:r>
      <w:r w:rsidR="00231AC0">
        <w:rPr>
          <w:rFonts w:ascii="仿宋_GB2312" w:hint="eastAsia"/>
          <w:bCs/>
          <w:color w:val="000000"/>
        </w:rPr>
        <w:t>财政部印发《关于下达实际种粮农民一次性补贴资金预算的通知》（财农〔</w:t>
      </w:r>
      <w:r w:rsidR="00231AC0">
        <w:rPr>
          <w:rFonts w:ascii="仿宋_GB2312"/>
          <w:bCs/>
          <w:color w:val="000000"/>
        </w:rPr>
        <w:t>2021</w:t>
      </w:r>
      <w:r w:rsidR="00231AC0">
        <w:rPr>
          <w:rFonts w:ascii="仿宋_GB2312" w:hint="eastAsia"/>
          <w:bCs/>
          <w:color w:val="000000"/>
        </w:rPr>
        <w:t>〕</w:t>
      </w:r>
      <w:r w:rsidR="00231AC0">
        <w:rPr>
          <w:rFonts w:ascii="仿宋_GB2312"/>
          <w:bCs/>
          <w:color w:val="000000"/>
        </w:rPr>
        <w:t>61</w:t>
      </w:r>
      <w:r w:rsidR="00231AC0">
        <w:rPr>
          <w:rFonts w:ascii="仿宋_GB2312" w:hint="eastAsia"/>
          <w:bCs/>
          <w:color w:val="000000"/>
        </w:rPr>
        <w:t>号）</w:t>
      </w:r>
      <w:r>
        <w:rPr>
          <w:rFonts w:ascii="仿宋_GB2312" w:hAnsi="宋体" w:hint="eastAsia"/>
          <w:lang w:val="zh-CN"/>
        </w:rPr>
        <w:t>于</w:t>
      </w:r>
      <w:r>
        <w:rPr>
          <w:rFonts w:ascii="仿宋_GB2312" w:hAnsi="宋体"/>
          <w:lang w:val="zh-CN"/>
        </w:rPr>
        <w:t>202</w:t>
      </w:r>
      <w:r w:rsidR="00975380">
        <w:rPr>
          <w:rFonts w:ascii="仿宋_GB2312" w:hAnsi="宋体" w:hint="eastAsia"/>
          <w:lang w:val="zh-CN"/>
        </w:rPr>
        <w:t>1</w:t>
      </w:r>
      <w:r>
        <w:rPr>
          <w:rFonts w:ascii="仿宋_GB2312" w:hAnsi="宋体" w:hint="eastAsia"/>
          <w:lang w:val="zh-CN"/>
        </w:rPr>
        <w:t>年</w:t>
      </w:r>
      <w:r w:rsidR="00231AC0">
        <w:rPr>
          <w:rFonts w:ascii="仿宋_GB2312" w:hAnsi="宋体" w:hint="eastAsia"/>
          <w:lang w:val="zh-CN"/>
        </w:rPr>
        <w:t>7</w:t>
      </w:r>
      <w:r>
        <w:rPr>
          <w:rFonts w:ascii="仿宋_GB2312" w:hAnsi="宋体" w:hint="eastAsia"/>
          <w:lang w:val="zh-CN"/>
        </w:rPr>
        <w:t>月</w:t>
      </w:r>
      <w:r w:rsidR="00231AC0">
        <w:rPr>
          <w:rFonts w:ascii="仿宋_GB2312" w:hAnsi="宋体" w:hint="eastAsia"/>
          <w:lang w:val="zh-CN"/>
        </w:rPr>
        <w:t>8</w:t>
      </w:r>
      <w:r>
        <w:rPr>
          <w:rFonts w:ascii="仿宋_GB2312" w:hAnsi="宋体" w:hint="eastAsia"/>
          <w:lang w:val="zh-CN"/>
        </w:rPr>
        <w:t>日</w:t>
      </w:r>
      <w:r w:rsidR="00231AC0">
        <w:rPr>
          <w:rFonts w:ascii="仿宋_GB2312" w:hAnsi="宋体" w:hint="eastAsia"/>
          <w:lang w:val="zh-CN"/>
        </w:rPr>
        <w:t>编制</w:t>
      </w:r>
      <w:r>
        <w:rPr>
          <w:rFonts w:ascii="仿宋_GB2312" w:hAnsi="宋体" w:hint="eastAsia"/>
          <w:lang w:val="zh-CN"/>
        </w:rPr>
        <w:t>《</w:t>
      </w:r>
      <w:r w:rsidRPr="00FE1324">
        <w:rPr>
          <w:rFonts w:hint="eastAsia"/>
        </w:rPr>
        <w:t>绵竹市</w:t>
      </w:r>
      <w:r w:rsidRPr="00FE1324">
        <w:t>202</w:t>
      </w:r>
      <w:r w:rsidR="00975380">
        <w:rPr>
          <w:rFonts w:hint="eastAsia"/>
        </w:rPr>
        <w:t>1</w:t>
      </w:r>
      <w:r w:rsidRPr="00FE1324">
        <w:rPr>
          <w:rFonts w:hint="eastAsia"/>
        </w:rPr>
        <w:t>年</w:t>
      </w:r>
      <w:r w:rsidR="00231AC0">
        <w:rPr>
          <w:rFonts w:hint="eastAsia"/>
        </w:rPr>
        <w:t>实际种粮农民一次性补贴</w:t>
      </w:r>
      <w:r w:rsidRPr="00FE1324">
        <w:rPr>
          <w:rFonts w:hint="eastAsia"/>
        </w:rPr>
        <w:t>实施方案</w:t>
      </w:r>
      <w:r>
        <w:rPr>
          <w:rFonts w:ascii="仿宋_GB2312" w:hAnsi="宋体" w:hint="eastAsia"/>
          <w:lang w:val="zh-CN"/>
        </w:rPr>
        <w:t>》（竹农</w:t>
      </w:r>
      <w:r w:rsidR="00231AC0">
        <w:rPr>
          <w:rFonts w:ascii="仿宋_GB2312" w:hAnsi="宋体" w:hint="eastAsia"/>
          <w:lang w:val="zh-CN"/>
        </w:rPr>
        <w:t>种植</w:t>
      </w:r>
      <w:r>
        <w:rPr>
          <w:rFonts w:ascii="仿宋_GB2312" w:hAnsi="宋体"/>
          <w:lang w:val="zh-CN"/>
        </w:rPr>
        <w:t>[202</w:t>
      </w:r>
      <w:r w:rsidR="00975380">
        <w:rPr>
          <w:rFonts w:ascii="仿宋_GB2312" w:hAnsi="宋体" w:hint="eastAsia"/>
          <w:lang w:val="zh-CN"/>
        </w:rPr>
        <w:t>1</w:t>
      </w:r>
      <w:r>
        <w:rPr>
          <w:rFonts w:ascii="仿宋_GB2312" w:hAnsi="宋体"/>
          <w:lang w:val="zh-CN"/>
        </w:rPr>
        <w:t>]</w:t>
      </w:r>
      <w:r w:rsidR="00231AC0">
        <w:rPr>
          <w:rFonts w:ascii="仿宋_GB2312" w:hAnsi="宋体" w:hint="eastAsia"/>
          <w:lang w:val="zh-CN"/>
        </w:rPr>
        <w:t>34</w:t>
      </w:r>
      <w:r>
        <w:rPr>
          <w:rFonts w:ascii="仿宋_GB2312" w:hAnsi="宋体" w:hint="eastAsia"/>
          <w:lang w:val="zh-CN"/>
        </w:rPr>
        <w:t>号）</w:t>
      </w:r>
      <w:r w:rsidR="00231AC0">
        <w:rPr>
          <w:rFonts w:ascii="仿宋_GB2312" w:hAnsi="宋体" w:hint="eastAsia"/>
          <w:lang w:val="zh-CN"/>
        </w:rPr>
        <w:t>下发</w:t>
      </w:r>
      <w:r>
        <w:rPr>
          <w:rFonts w:ascii="仿宋_GB2312" w:hAnsi="宋体" w:hint="eastAsia"/>
          <w:lang w:val="zh-CN"/>
        </w:rPr>
        <w:t>，</w:t>
      </w:r>
      <w:r w:rsidR="00231AC0">
        <w:rPr>
          <w:rFonts w:ascii="仿宋_GB2312" w:hAnsi="宋体" w:hint="eastAsia"/>
          <w:lang w:val="zh-CN"/>
        </w:rPr>
        <w:t>并及时召开工作推进会议。</w:t>
      </w:r>
      <w:r>
        <w:t xml:space="preserve">  </w:t>
      </w:r>
    </w:p>
    <w:p w:rsidR="00EB3B8A" w:rsidRDefault="00EB3B8A" w:rsidP="004E2171">
      <w:pPr>
        <w:adjustRightInd w:val="0"/>
        <w:snapToGrid w:val="0"/>
        <w:spacing w:line="580" w:lineRule="exact"/>
        <w:ind w:firstLine="720"/>
        <w:rPr>
          <w:rFonts w:ascii="仿宋_GB2312" w:hAnsi="宋体"/>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）资金计划、到位及使用情况（可用表格形式反映）</w:t>
      </w:r>
      <w:r>
        <w:rPr>
          <w:rFonts w:ascii="楷体_GB2312" w:eastAsia="楷体_GB2312" w:hAnsi="宋体" w:hint="eastAsia"/>
          <w:b/>
          <w:lang w:val="zh-CN"/>
        </w:rPr>
        <w:t>。</w:t>
      </w:r>
      <w:bookmarkStart w:id="0" w:name="_GoBack"/>
    </w:p>
    <w:p w:rsidR="00562546" w:rsidRDefault="00231AC0" w:rsidP="009663C1">
      <w:pPr>
        <w:ind w:firstLineChars="100" w:firstLine="320"/>
      </w:pPr>
      <w:r>
        <w:rPr>
          <w:rFonts w:hint="eastAsia"/>
        </w:rPr>
        <w:t>根据《四川省财政厅、四川省农业农村厅关于下达</w:t>
      </w:r>
      <w:r>
        <w:rPr>
          <w:rFonts w:hint="eastAsia"/>
        </w:rPr>
        <w:t>2021</w:t>
      </w:r>
      <w:r>
        <w:rPr>
          <w:rFonts w:hint="eastAsia"/>
        </w:rPr>
        <w:t>年中央财政实际种粮农民一次性补贴资金预算的通知》（川财农</w:t>
      </w:r>
      <w:r>
        <w:t>[2021]</w:t>
      </w:r>
      <w:r>
        <w:rPr>
          <w:rFonts w:hint="eastAsia"/>
        </w:rPr>
        <w:t>75</w:t>
      </w:r>
      <w:r>
        <w:rPr>
          <w:rFonts w:hint="eastAsia"/>
        </w:rPr>
        <w:t>号）</w:t>
      </w:r>
      <w:r w:rsidR="00EB3B8A">
        <w:rPr>
          <w:rFonts w:hint="eastAsia"/>
        </w:rPr>
        <w:t>文件中下达给绵竹市的补贴资金为</w:t>
      </w:r>
      <w:r>
        <w:rPr>
          <w:rFonts w:hint="eastAsia"/>
        </w:rPr>
        <w:t>883.06</w:t>
      </w:r>
      <w:r w:rsidR="00EB3B8A">
        <w:rPr>
          <w:rFonts w:hint="eastAsia"/>
        </w:rPr>
        <w:t>万元。</w:t>
      </w:r>
      <w:r>
        <w:rPr>
          <w:rFonts w:hint="eastAsia"/>
        </w:rPr>
        <w:t>根据德阳市财政局和德阳市农业农村局《关于预下达</w:t>
      </w:r>
      <w:r>
        <w:rPr>
          <w:rFonts w:hint="eastAsia"/>
        </w:rPr>
        <w:t>2021</w:t>
      </w:r>
      <w:r>
        <w:rPr>
          <w:rFonts w:hint="eastAsia"/>
        </w:rPr>
        <w:t>年中央财政实际种粮农民一次性补贴资金预算的通知》（德市财农</w:t>
      </w:r>
      <w:r>
        <w:t>[2021]</w:t>
      </w:r>
      <w:r>
        <w:rPr>
          <w:rFonts w:hint="eastAsia"/>
        </w:rPr>
        <w:t>30</w:t>
      </w:r>
      <w:r>
        <w:rPr>
          <w:rFonts w:hint="eastAsia"/>
        </w:rPr>
        <w:t>号）文件“耕地地力保护补贴资金存在结余的可与此次安排的一次性补贴资金一并统筹发放”的规定，</w:t>
      </w:r>
      <w:r w:rsidR="00EB3B8A">
        <w:rPr>
          <w:rFonts w:hint="eastAsia"/>
        </w:rPr>
        <w:t>绵竹市</w:t>
      </w:r>
      <w:r w:rsidR="00EB3B8A">
        <w:t>202</w:t>
      </w:r>
      <w:r w:rsidR="000F569F">
        <w:rPr>
          <w:rFonts w:hint="eastAsia"/>
        </w:rPr>
        <w:t>1</w:t>
      </w:r>
      <w:r w:rsidR="00EB3B8A">
        <w:rPr>
          <w:rFonts w:hint="eastAsia"/>
        </w:rPr>
        <w:t>年</w:t>
      </w:r>
      <w:r>
        <w:rPr>
          <w:rFonts w:hint="eastAsia"/>
        </w:rPr>
        <w:t>实际种粮农民一次性实际发放</w:t>
      </w:r>
      <w:r w:rsidR="00562546" w:rsidRPr="007D7718">
        <w:rPr>
          <w:rFonts w:ascii="宋体" w:hAnsi="宋体" w:hint="eastAsia"/>
        </w:rPr>
        <w:t>77904</w:t>
      </w:r>
      <w:r w:rsidR="00562546" w:rsidRPr="00C5385B">
        <w:rPr>
          <w:rFonts w:ascii="宋体" w:hAnsi="宋体" w:hint="eastAsia"/>
        </w:rPr>
        <w:t>个农户</w:t>
      </w:r>
      <w:r w:rsidR="00562546">
        <w:rPr>
          <w:rFonts w:ascii="宋体" w:hAnsi="宋体" w:hint="eastAsia"/>
        </w:rPr>
        <w:t>、</w:t>
      </w:r>
      <w:r w:rsidR="00562546" w:rsidRPr="00C5385B">
        <w:rPr>
          <w:rFonts w:ascii="宋体" w:hAnsi="宋体" w:hint="eastAsia"/>
        </w:rPr>
        <w:t>种植大户</w:t>
      </w:r>
      <w:r w:rsidR="00562546" w:rsidRPr="00C5385B">
        <w:rPr>
          <w:rFonts w:ascii="宋体" w:hAnsi="宋体" w:hint="eastAsia"/>
        </w:rPr>
        <w:t>824</w:t>
      </w:r>
      <w:r w:rsidR="00562546" w:rsidRPr="00C5385B">
        <w:rPr>
          <w:rFonts w:ascii="宋体" w:hAnsi="宋体" w:hint="eastAsia"/>
        </w:rPr>
        <w:t>户</w:t>
      </w:r>
      <w:r w:rsidR="00562546">
        <w:rPr>
          <w:rFonts w:ascii="宋体" w:hAnsi="宋体" w:hint="eastAsia"/>
        </w:rPr>
        <w:t>（</w:t>
      </w:r>
      <w:r w:rsidR="00562546" w:rsidRPr="00C5385B">
        <w:rPr>
          <w:rFonts w:ascii="宋体" w:hAnsi="宋体" w:hint="eastAsia"/>
        </w:rPr>
        <w:t>面积</w:t>
      </w:r>
      <w:r w:rsidR="00562546" w:rsidRPr="00C5385B">
        <w:rPr>
          <w:rFonts w:ascii="宋体" w:hAnsi="宋体" w:hint="eastAsia"/>
        </w:rPr>
        <w:t>171420.55</w:t>
      </w:r>
      <w:r w:rsidR="00562546" w:rsidRPr="00C5385B">
        <w:rPr>
          <w:rFonts w:ascii="宋体" w:hAnsi="宋体" w:hint="eastAsia"/>
        </w:rPr>
        <w:t>亩</w:t>
      </w:r>
      <w:r w:rsidR="00562546">
        <w:rPr>
          <w:rFonts w:ascii="宋体" w:hAnsi="宋体" w:hint="eastAsia"/>
        </w:rPr>
        <w:t>）</w:t>
      </w:r>
      <w:r w:rsidR="00562546" w:rsidRPr="00C5385B">
        <w:rPr>
          <w:rFonts w:ascii="宋体" w:hAnsi="宋体" w:hint="eastAsia"/>
        </w:rPr>
        <w:t>，补贴面积为</w:t>
      </w:r>
      <w:r w:rsidR="00562546" w:rsidRPr="00C5385B">
        <w:rPr>
          <w:rFonts w:ascii="宋体" w:hAnsi="宋体" w:hint="eastAsia"/>
        </w:rPr>
        <w:t>341624.39</w:t>
      </w:r>
      <w:r w:rsidR="00562546" w:rsidRPr="00C5385B">
        <w:rPr>
          <w:rFonts w:ascii="宋体" w:hAnsi="宋体" w:hint="eastAsia"/>
        </w:rPr>
        <w:t>亩，其中：水稻补贴面积为</w:t>
      </w:r>
      <w:r w:rsidR="00562546" w:rsidRPr="00C5385B">
        <w:rPr>
          <w:rFonts w:ascii="宋体" w:hAnsi="宋体" w:hint="eastAsia"/>
        </w:rPr>
        <w:t>327213.09</w:t>
      </w:r>
      <w:r w:rsidR="00562546" w:rsidRPr="00C5385B">
        <w:rPr>
          <w:rFonts w:ascii="宋体" w:hAnsi="宋体" w:hint="eastAsia"/>
        </w:rPr>
        <w:t>亩，玉米补贴面积为</w:t>
      </w:r>
      <w:r w:rsidR="00562546" w:rsidRPr="00C5385B">
        <w:rPr>
          <w:rFonts w:ascii="宋体" w:hAnsi="宋体" w:hint="eastAsia"/>
        </w:rPr>
        <w:t>14411.30</w:t>
      </w:r>
      <w:r w:rsidR="00562546" w:rsidRPr="00C5385B">
        <w:rPr>
          <w:rFonts w:ascii="宋体" w:hAnsi="宋体" w:hint="eastAsia"/>
        </w:rPr>
        <w:t>亩。补贴标准为</w:t>
      </w:r>
      <w:r w:rsidR="00562546" w:rsidRPr="00C5385B">
        <w:rPr>
          <w:rFonts w:ascii="宋体" w:hAnsi="宋体" w:hint="eastAsia"/>
        </w:rPr>
        <w:t>25.85</w:t>
      </w:r>
      <w:r w:rsidR="00562546" w:rsidRPr="00C5385B">
        <w:rPr>
          <w:rFonts w:ascii="宋体" w:hAnsi="宋体" w:hint="eastAsia"/>
        </w:rPr>
        <w:t>元</w:t>
      </w:r>
      <w:r w:rsidR="00562546" w:rsidRPr="00C5385B">
        <w:rPr>
          <w:rFonts w:ascii="宋体" w:hAnsi="宋体" w:hint="eastAsia"/>
        </w:rPr>
        <w:t>/</w:t>
      </w:r>
      <w:r w:rsidR="00562546" w:rsidRPr="00C5385B">
        <w:rPr>
          <w:rFonts w:ascii="宋体" w:hAnsi="宋体" w:hint="eastAsia"/>
        </w:rPr>
        <w:t>亩，从补贴农户汇总统计补贴资金为</w:t>
      </w:r>
      <w:r w:rsidR="00562546" w:rsidRPr="0060175D">
        <w:rPr>
          <w:rFonts w:ascii="宋体" w:hAnsi="宋体" w:hint="eastAsia"/>
        </w:rPr>
        <w:t>8830974.89</w:t>
      </w:r>
      <w:r w:rsidR="00562546" w:rsidRPr="0060175D">
        <w:rPr>
          <w:rFonts w:ascii="宋体" w:hAnsi="宋体" w:hint="eastAsia"/>
        </w:rPr>
        <w:t>元。</w:t>
      </w:r>
      <w:r w:rsidR="009026AC">
        <w:rPr>
          <w:rFonts w:hint="eastAsia"/>
        </w:rPr>
        <w:t>种植大户通过对公账</w:t>
      </w:r>
      <w:r w:rsidR="00562546">
        <w:rPr>
          <w:rFonts w:hint="eastAsia"/>
        </w:rPr>
        <w:t>户发放</w:t>
      </w:r>
      <w:r w:rsidR="00562546">
        <w:rPr>
          <w:rFonts w:hint="eastAsia"/>
        </w:rPr>
        <w:t>17</w:t>
      </w:r>
      <w:r w:rsidR="00562546">
        <w:rPr>
          <w:rFonts w:hint="eastAsia"/>
        </w:rPr>
        <w:t>户，资金</w:t>
      </w:r>
      <w:r w:rsidR="00562546">
        <w:rPr>
          <w:rFonts w:hint="eastAsia"/>
        </w:rPr>
        <w:t>250660.24</w:t>
      </w:r>
      <w:r w:rsidR="00562546">
        <w:rPr>
          <w:rFonts w:hint="eastAsia"/>
        </w:rPr>
        <w:t>元，通过个人银行卡发放</w:t>
      </w:r>
      <w:r w:rsidR="00562546">
        <w:rPr>
          <w:rFonts w:hint="eastAsia"/>
        </w:rPr>
        <w:t>22</w:t>
      </w:r>
      <w:r w:rsidR="00562546">
        <w:rPr>
          <w:rFonts w:hint="eastAsia"/>
        </w:rPr>
        <w:t>户，资</w:t>
      </w:r>
      <w:r w:rsidR="00562546">
        <w:rPr>
          <w:rFonts w:hint="eastAsia"/>
        </w:rPr>
        <w:lastRenderedPageBreak/>
        <w:t>金</w:t>
      </w:r>
      <w:r w:rsidR="00562546">
        <w:rPr>
          <w:rFonts w:hint="eastAsia"/>
        </w:rPr>
        <w:t>81532.21</w:t>
      </w:r>
      <w:r w:rsidR="00562546">
        <w:rPr>
          <w:rFonts w:hint="eastAsia"/>
        </w:rPr>
        <w:t>元。其他全部通过德阳市惠民惠农财政补贴资金“一卡通”监管服务平台进行发放。</w:t>
      </w:r>
    </w:p>
    <w:bookmarkEnd w:id="0"/>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三</w:t>
      </w:r>
      <w:r w:rsidRPr="00220900">
        <w:rPr>
          <w:rFonts w:ascii="楷体_GB2312" w:eastAsia="楷体_GB2312" w:hAnsi="宋体" w:hint="eastAsia"/>
          <w:b/>
          <w:lang w:val="zh-CN"/>
        </w:rPr>
        <w:t>）项目财务管理情况</w:t>
      </w:r>
      <w:r>
        <w:rPr>
          <w:rFonts w:ascii="楷体_GB2312" w:eastAsia="楷体_GB2312" w:hAnsi="宋体" w:hint="eastAsia"/>
          <w:b/>
          <w:lang w:val="zh-CN"/>
        </w:rPr>
        <w:t>。</w:t>
      </w:r>
    </w:p>
    <w:p w:rsidR="00EB3B8A" w:rsidRPr="004E2171" w:rsidRDefault="00EB3B8A" w:rsidP="00543D64">
      <w:pPr>
        <w:adjustRightInd w:val="0"/>
        <w:snapToGrid w:val="0"/>
        <w:spacing w:line="580" w:lineRule="exact"/>
        <w:ind w:firstLine="720"/>
        <w:rPr>
          <w:rFonts w:ascii="仿宋_GB2312" w:hAnsi="宋体"/>
          <w:color w:val="FF0000"/>
          <w:lang w:val="zh-CN"/>
        </w:rPr>
      </w:pPr>
      <w:r w:rsidRPr="004E2171">
        <w:rPr>
          <w:rFonts w:ascii="仿宋_GB2312" w:hAnsi="宋体" w:hint="eastAsia"/>
          <w:color w:val="FF0000"/>
          <w:lang w:val="zh-CN"/>
        </w:rPr>
        <w:t>总体评价各项目实施单位财务管理制度是否健全，是否严格执行财务管理制度，账务处理是否及时，会计核算是否规范等。</w:t>
      </w:r>
    </w:p>
    <w:p w:rsidR="00EB3B8A" w:rsidRPr="00AA1423" w:rsidRDefault="00EB3B8A" w:rsidP="00543D64">
      <w:pPr>
        <w:adjustRightInd w:val="0"/>
        <w:snapToGrid w:val="0"/>
        <w:spacing w:line="580" w:lineRule="exact"/>
        <w:ind w:firstLine="720"/>
        <w:rPr>
          <w:rFonts w:ascii="黑体" w:eastAsia="黑体" w:hAnsi="宋体"/>
        </w:rPr>
      </w:pPr>
      <w:r w:rsidRPr="0096654A">
        <w:rPr>
          <w:rFonts w:ascii="黑体" w:eastAsia="黑体" w:hAnsi="宋体" w:hint="eastAsia"/>
        </w:rPr>
        <w:t>三、项目实施及管理情况</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仿宋_GB2312" w:hAnsi="宋体" w:hint="eastAsia"/>
          <w:lang w:val="zh-CN"/>
        </w:rPr>
        <w:t>结合项目组织实施管理办法，重点围绕以下内容进行分析评价，并对</w:t>
      </w:r>
      <w:r>
        <w:rPr>
          <w:rFonts w:ascii="仿宋_GB2312" w:hAnsi="宋体" w:hint="eastAsia"/>
          <w:lang w:val="zh-CN"/>
        </w:rPr>
        <w:t>自评中</w:t>
      </w:r>
      <w:r w:rsidRPr="0096654A">
        <w:rPr>
          <w:rFonts w:ascii="仿宋_GB2312" w:hAnsi="宋体" w:hint="eastAsia"/>
          <w:lang w:val="zh-CN"/>
        </w:rPr>
        <w:t>发现的问题分析说明。</w:t>
      </w:r>
    </w:p>
    <w:p w:rsidR="00EB3B8A" w:rsidRDefault="00EB3B8A" w:rsidP="00543D64">
      <w:pPr>
        <w:adjustRightInd w:val="0"/>
        <w:snapToGrid w:val="0"/>
        <w:spacing w:line="580" w:lineRule="exact"/>
        <w:ind w:firstLine="720"/>
        <w:rPr>
          <w:rFonts w:ascii="楷体_GB2312" w:eastAsia="楷体_GB2312" w:hAnsi="宋体"/>
          <w:b/>
          <w:lang w:val="zh-CN"/>
        </w:rPr>
      </w:pPr>
      <w:r>
        <w:rPr>
          <w:rFonts w:ascii="楷体_GB2312" w:eastAsia="楷体_GB2312" w:hAnsi="宋体" w:hint="eastAsia"/>
          <w:b/>
          <w:lang w:val="zh-CN"/>
        </w:rPr>
        <w:t>（一）</w:t>
      </w:r>
      <w:r w:rsidRPr="004E2171">
        <w:rPr>
          <w:rFonts w:ascii="楷体_GB2312" w:eastAsia="楷体_GB2312" w:hAnsi="宋体" w:hint="eastAsia"/>
          <w:b/>
          <w:color w:val="FF0000"/>
          <w:lang w:val="zh-CN"/>
        </w:rPr>
        <w:t>项目组织架构</w:t>
      </w:r>
      <w:r w:rsidRPr="00A170EC">
        <w:rPr>
          <w:rFonts w:ascii="楷体_GB2312" w:eastAsia="楷体_GB2312" w:hAnsi="宋体" w:hint="eastAsia"/>
          <w:b/>
          <w:lang w:val="zh-CN"/>
        </w:rPr>
        <w:t>及实施流程。</w:t>
      </w:r>
    </w:p>
    <w:p w:rsidR="00EB3B8A" w:rsidRDefault="00EB3B8A" w:rsidP="00543D64">
      <w:pPr>
        <w:adjustRightInd w:val="0"/>
        <w:snapToGrid w:val="0"/>
        <w:spacing w:line="580" w:lineRule="exact"/>
        <w:ind w:firstLine="720"/>
        <w:rPr>
          <w:rFonts w:ascii="楷体_GB2312" w:eastAsia="楷体_GB2312" w:hAnsi="宋体"/>
          <w:lang w:val="zh-CN"/>
        </w:rPr>
      </w:pPr>
      <w:r w:rsidRPr="004E2171">
        <w:rPr>
          <w:rFonts w:ascii="楷体_GB2312" w:eastAsia="楷体_GB2312" w:hAnsi="宋体" w:hint="eastAsia"/>
          <w:b/>
          <w:color w:val="FF0000"/>
          <w:lang w:val="zh-CN"/>
        </w:rPr>
        <w:t>项目组织架构</w:t>
      </w:r>
    </w:p>
    <w:p w:rsidR="00265C98" w:rsidRPr="00265C98" w:rsidRDefault="00EB3B8A" w:rsidP="00265C98">
      <w:pPr>
        <w:adjustRightInd w:val="0"/>
        <w:snapToGrid w:val="0"/>
        <w:spacing w:line="580" w:lineRule="exact"/>
        <w:ind w:firstLine="720"/>
        <w:rPr>
          <w:rFonts w:ascii="仿宋_GB2312" w:hAnsi="宋体"/>
          <w:lang w:val="zh-CN"/>
        </w:rPr>
      </w:pPr>
      <w:r w:rsidRPr="00437A5D">
        <w:rPr>
          <w:rFonts w:hint="eastAsia"/>
        </w:rPr>
        <w:t>流程：</w:t>
      </w:r>
      <w:r w:rsidR="00265C98" w:rsidRPr="00265C98">
        <w:rPr>
          <w:rFonts w:ascii="仿宋_GB2312" w:hAnsi="宋体" w:hint="eastAsia"/>
          <w:lang w:val="zh-CN"/>
        </w:rPr>
        <w:t>组登记、村（社区）公示、镇（街道）审核、农业农村局农技站面积汇总并确认、绵竹市财政局核算补贴标准、镇（街道）和村资金公示、农业农村局农技站通过</w:t>
      </w:r>
      <w:r w:rsidR="00265C98">
        <w:rPr>
          <w:rFonts w:ascii="仿宋_GB2312" w:hAnsi="宋体" w:hint="eastAsia"/>
          <w:lang w:val="zh-CN"/>
        </w:rPr>
        <w:t>“</w:t>
      </w:r>
      <w:r w:rsidR="00265C98" w:rsidRPr="00265C98">
        <w:rPr>
          <w:rFonts w:ascii="仿宋_GB2312" w:hAnsi="宋体" w:hint="eastAsia"/>
          <w:lang w:val="zh-CN"/>
        </w:rPr>
        <w:t>一卡通</w:t>
      </w:r>
      <w:r w:rsidR="00265C98">
        <w:rPr>
          <w:rFonts w:ascii="仿宋_GB2312" w:hAnsi="宋体" w:hint="eastAsia"/>
          <w:lang w:val="zh-CN"/>
        </w:rPr>
        <w:t>”</w:t>
      </w:r>
      <w:r w:rsidR="00265C98" w:rsidRPr="00265C98">
        <w:rPr>
          <w:rFonts w:ascii="仿宋_GB2312" w:hAnsi="宋体" w:hint="eastAsia"/>
          <w:lang w:val="zh-CN"/>
        </w:rPr>
        <w:t>平台</w:t>
      </w:r>
      <w:r w:rsidR="009026AC">
        <w:rPr>
          <w:rFonts w:ascii="仿宋_GB2312" w:hAnsi="宋体" w:hint="eastAsia"/>
          <w:lang w:val="zh-CN"/>
        </w:rPr>
        <w:t>或对公账</w:t>
      </w:r>
      <w:r w:rsidR="00265C98">
        <w:rPr>
          <w:rFonts w:ascii="仿宋_GB2312" w:hAnsi="宋体" w:hint="eastAsia"/>
          <w:lang w:val="zh-CN"/>
        </w:rPr>
        <w:t>户</w:t>
      </w:r>
      <w:r w:rsidR="00265C98" w:rsidRPr="00265C98">
        <w:rPr>
          <w:rFonts w:ascii="仿宋_GB2312" w:hAnsi="宋体" w:hint="eastAsia"/>
          <w:lang w:val="zh-CN"/>
        </w:rPr>
        <w:t>发放补贴资金。</w:t>
      </w:r>
    </w:p>
    <w:p w:rsidR="00EB3B8A" w:rsidRDefault="00EB3B8A" w:rsidP="00543D64">
      <w:pPr>
        <w:adjustRightInd w:val="0"/>
        <w:snapToGrid w:val="0"/>
        <w:spacing w:line="580" w:lineRule="exact"/>
        <w:ind w:firstLine="720"/>
        <w:rPr>
          <w:rFonts w:ascii="仿宋_GB2312" w:hAnsi="宋体"/>
          <w:lang w:val="zh-CN"/>
        </w:rPr>
      </w:pPr>
      <w:r>
        <w:rPr>
          <w:rFonts w:ascii="楷体_GB2312" w:eastAsia="楷体_GB2312" w:hAnsi="宋体" w:hint="eastAsia"/>
          <w:b/>
          <w:lang w:val="zh-CN"/>
        </w:rPr>
        <w:t>（二）</w:t>
      </w:r>
      <w:r w:rsidRPr="00A170EC">
        <w:rPr>
          <w:rFonts w:ascii="楷体_GB2312" w:eastAsia="楷体_GB2312" w:hAnsi="宋体" w:hint="eastAsia"/>
          <w:b/>
          <w:lang w:val="zh-CN"/>
        </w:rPr>
        <w:t>项目管理情况。</w:t>
      </w:r>
      <w:r w:rsidRPr="0096654A">
        <w:rPr>
          <w:rFonts w:ascii="仿宋_GB2312" w:hAnsi="宋体" w:hint="eastAsia"/>
          <w:lang w:val="zh-CN"/>
        </w:rPr>
        <w:t>结合项目特点，总体评价各项目实施单位执行相关法律法规及项目管理制度等情况，</w:t>
      </w:r>
      <w:r>
        <w:rPr>
          <w:rFonts w:ascii="仿宋_GB2312" w:hAnsi="宋体" w:hint="eastAsia"/>
          <w:lang w:val="zh-CN"/>
        </w:rPr>
        <w:t>如</w:t>
      </w:r>
      <w:r w:rsidRPr="0096654A">
        <w:rPr>
          <w:rFonts w:ascii="仿宋_GB2312" w:hAnsi="宋体" w:hint="eastAsia"/>
          <w:lang w:val="zh-CN"/>
        </w:rPr>
        <w:t>招投标、政府采购、项目公示</w:t>
      </w:r>
      <w:r>
        <w:rPr>
          <w:rFonts w:ascii="仿宋_GB2312" w:hAnsi="宋体" w:hint="eastAsia"/>
          <w:lang w:val="zh-CN"/>
        </w:rPr>
        <w:t>制等相关规定</w:t>
      </w:r>
      <w:r w:rsidRPr="0096654A">
        <w:rPr>
          <w:rFonts w:ascii="仿宋_GB2312" w:hAnsi="宋体" w:hint="eastAsia"/>
          <w:lang w:val="zh-CN"/>
        </w:rPr>
        <w:t>。</w:t>
      </w:r>
    </w:p>
    <w:p w:rsidR="00EB3B8A" w:rsidRPr="0096654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实行补贴面积和补贴资金公示制。</w:t>
      </w:r>
    </w:p>
    <w:p w:rsidR="00EB3B8A" w:rsidRPr="006F6F46" w:rsidRDefault="00EB3B8A" w:rsidP="00543D64">
      <w:pPr>
        <w:adjustRightInd w:val="0"/>
        <w:snapToGrid w:val="0"/>
        <w:spacing w:line="580" w:lineRule="exact"/>
        <w:ind w:firstLine="720"/>
        <w:rPr>
          <w:rFonts w:ascii="仿宋_GB2312" w:hAnsi="宋体"/>
          <w:color w:val="FF0000"/>
          <w:lang w:val="zh-CN"/>
        </w:rPr>
      </w:pPr>
      <w:r>
        <w:rPr>
          <w:rFonts w:ascii="楷体_GB2312" w:eastAsia="楷体_GB2312" w:hAnsi="宋体" w:hint="eastAsia"/>
          <w:b/>
          <w:lang w:val="zh-CN"/>
        </w:rPr>
        <w:t>（三）</w:t>
      </w:r>
      <w:r w:rsidRPr="00A170EC">
        <w:rPr>
          <w:rFonts w:ascii="楷体_GB2312" w:eastAsia="楷体_GB2312" w:hAnsi="宋体" w:hint="eastAsia"/>
          <w:b/>
          <w:lang w:val="zh-CN"/>
        </w:rPr>
        <w:t>项目监管情况</w:t>
      </w:r>
      <w:r w:rsidRPr="006F6F46">
        <w:rPr>
          <w:rFonts w:ascii="楷体_GB2312" w:eastAsia="楷体_GB2312" w:hAnsi="宋体" w:hint="eastAsia"/>
          <w:b/>
          <w:color w:val="FF0000"/>
          <w:lang w:val="zh-CN"/>
        </w:rPr>
        <w:t>。</w:t>
      </w:r>
      <w:r w:rsidRPr="006F6F46">
        <w:rPr>
          <w:rFonts w:ascii="仿宋_GB2312" w:hAnsi="宋体" w:hint="eastAsia"/>
          <w:color w:val="FF0000"/>
          <w:lang w:val="zh-CN"/>
        </w:rPr>
        <w:t>说明项目主管部门为加强项目管理所采取的监管手段、监管程序、监管工作开展情况及实现的效果等。</w:t>
      </w:r>
    </w:p>
    <w:p w:rsidR="00EB3B8A" w:rsidRPr="0096654A" w:rsidRDefault="00EB3B8A" w:rsidP="00543D64">
      <w:pPr>
        <w:adjustRightInd w:val="0"/>
        <w:snapToGrid w:val="0"/>
        <w:spacing w:line="580" w:lineRule="exact"/>
        <w:ind w:firstLine="720"/>
        <w:rPr>
          <w:rFonts w:ascii="仿宋_GB2312" w:hAnsi="宋体"/>
          <w:lang w:val="zh-CN"/>
        </w:rPr>
      </w:pPr>
      <w:r w:rsidRPr="0096654A">
        <w:rPr>
          <w:rFonts w:ascii="黑体" w:eastAsia="黑体" w:hAnsi="宋体" w:hint="eastAsia"/>
        </w:rPr>
        <w:t>四、</w:t>
      </w:r>
      <w:r>
        <w:rPr>
          <w:rFonts w:ascii="黑体" w:eastAsia="黑体" w:hAnsi="宋体" w:hint="eastAsia"/>
        </w:rPr>
        <w:t>项目绩效</w:t>
      </w:r>
      <w:r w:rsidRPr="0096654A">
        <w:rPr>
          <w:rFonts w:ascii="黑体" w:eastAsia="黑体" w:hAnsi="宋体" w:hint="eastAsia"/>
        </w:rPr>
        <w:t>情况</w:t>
      </w:r>
      <w:r w:rsidRPr="0096654A">
        <w:rPr>
          <w:rFonts w:ascii="仿宋_GB2312" w:hAnsi="宋体"/>
          <w:lang w:val="zh-CN"/>
        </w:rPr>
        <w:tab/>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lastRenderedPageBreak/>
        <w:t>（一）</w:t>
      </w:r>
      <w:r>
        <w:rPr>
          <w:rFonts w:ascii="楷体_GB2312" w:eastAsia="楷体_GB2312" w:hAnsi="宋体" w:hint="eastAsia"/>
          <w:b/>
          <w:lang w:val="zh-CN"/>
        </w:rPr>
        <w:t>项目完成情况。</w:t>
      </w:r>
    </w:p>
    <w:p w:rsidR="00EB3B8A" w:rsidRDefault="00EB3B8A" w:rsidP="00543D64">
      <w:pPr>
        <w:adjustRightInd w:val="0"/>
        <w:snapToGrid w:val="0"/>
        <w:spacing w:line="580" w:lineRule="exact"/>
        <w:ind w:firstLine="720"/>
        <w:rPr>
          <w:rFonts w:ascii="仿宋_GB2312" w:hAnsi="宋体"/>
          <w:lang w:val="zh-CN"/>
        </w:rPr>
      </w:pPr>
      <w:r w:rsidRPr="006E3397">
        <w:rPr>
          <w:rFonts w:ascii="仿宋_GB2312" w:hAnsi="宋体" w:hint="eastAsia"/>
          <w:lang w:val="zh-CN"/>
        </w:rPr>
        <w:t>包括项目完成数量、质量、时效、成本等情况，</w:t>
      </w:r>
      <w:r w:rsidRPr="0096654A">
        <w:rPr>
          <w:rFonts w:ascii="仿宋_GB2312" w:hAnsi="宋体" w:hint="eastAsia"/>
          <w:lang w:val="zh-CN"/>
        </w:rPr>
        <w:t>对照项目计划完成目标，对截止</w:t>
      </w:r>
      <w:r>
        <w:rPr>
          <w:rFonts w:ascii="仿宋_GB2312" w:hAnsi="宋体" w:hint="eastAsia"/>
          <w:lang w:val="zh-CN"/>
        </w:rPr>
        <w:t>评价</w:t>
      </w:r>
      <w:r w:rsidRPr="0096654A">
        <w:rPr>
          <w:rFonts w:ascii="仿宋_GB2312" w:hAnsi="宋体" w:hint="eastAsia"/>
          <w:lang w:val="zh-CN"/>
        </w:rPr>
        <w:t>时点的</w:t>
      </w:r>
      <w:r>
        <w:rPr>
          <w:rFonts w:ascii="仿宋_GB2312" w:hAnsi="宋体" w:hint="eastAsia"/>
          <w:lang w:val="zh-CN"/>
        </w:rPr>
        <w:t>任务量完成、质量标准、进度计划、成本控制</w:t>
      </w:r>
      <w:r w:rsidRPr="0096654A">
        <w:rPr>
          <w:rFonts w:ascii="仿宋_GB2312" w:hAnsi="宋体" w:hint="eastAsia"/>
          <w:lang w:val="zh-CN"/>
        </w:rPr>
        <w:t>目标的实现程度</w:t>
      </w:r>
      <w:r>
        <w:rPr>
          <w:rFonts w:ascii="仿宋_GB2312" w:hAnsi="宋体" w:hint="eastAsia"/>
          <w:lang w:val="zh-CN"/>
        </w:rPr>
        <w:t>进行评价，并进行分析说明。</w:t>
      </w:r>
    </w:p>
    <w:p w:rsidR="00A737D3" w:rsidRDefault="00265C98" w:rsidP="00A737D3">
      <w:pPr>
        <w:ind w:firstLineChars="100" w:firstLine="320"/>
      </w:pPr>
      <w:r w:rsidRPr="00C5385B">
        <w:rPr>
          <w:rFonts w:ascii="宋体" w:hAnsi="宋体" w:hint="eastAsia"/>
        </w:rPr>
        <w:t>全市</w:t>
      </w:r>
      <w:r w:rsidRPr="00C5385B">
        <w:rPr>
          <w:rFonts w:ascii="宋体" w:hAnsi="宋体" w:hint="eastAsia"/>
        </w:rPr>
        <w:t>2021</w:t>
      </w:r>
      <w:r w:rsidRPr="00C5385B">
        <w:rPr>
          <w:rFonts w:ascii="宋体" w:hAnsi="宋体" w:hint="eastAsia"/>
        </w:rPr>
        <w:t>年实际种粮农民一次性补贴</w:t>
      </w:r>
      <w:r w:rsidR="00A737D3">
        <w:rPr>
          <w:rFonts w:ascii="宋体" w:hAnsi="宋体" w:hint="eastAsia"/>
        </w:rPr>
        <w:t>的作物是水稻和玉米，</w:t>
      </w:r>
      <w:r w:rsidR="00A737D3" w:rsidRPr="00C5385B">
        <w:rPr>
          <w:rFonts w:ascii="宋体" w:hAnsi="宋体" w:hint="eastAsia"/>
        </w:rPr>
        <w:t>通过镇街、村（社区）和组相关人员的辛苦工作，按方案要求通过面积申报、核实、标准测算和补贴资金公示等，全市</w:t>
      </w:r>
      <w:r w:rsidR="00A737D3" w:rsidRPr="00C5385B">
        <w:rPr>
          <w:rFonts w:ascii="宋体" w:hAnsi="宋体" w:hint="eastAsia"/>
        </w:rPr>
        <w:t>2021</w:t>
      </w:r>
      <w:r w:rsidR="00A737D3" w:rsidRPr="00C5385B">
        <w:rPr>
          <w:rFonts w:ascii="宋体" w:hAnsi="宋体" w:hint="eastAsia"/>
        </w:rPr>
        <w:t>年实际种粮农民一次性补贴</w:t>
      </w:r>
      <w:r w:rsidRPr="00C5385B">
        <w:rPr>
          <w:rFonts w:ascii="宋体" w:hAnsi="宋体" w:hint="eastAsia"/>
        </w:rPr>
        <w:t>涉及</w:t>
      </w:r>
      <w:r w:rsidRPr="00C5385B">
        <w:rPr>
          <w:rFonts w:ascii="宋体" w:hAnsi="宋体" w:hint="eastAsia"/>
        </w:rPr>
        <w:t>126</w:t>
      </w:r>
      <w:r w:rsidRPr="00C5385B">
        <w:rPr>
          <w:rFonts w:ascii="宋体" w:hAnsi="宋体" w:hint="eastAsia"/>
        </w:rPr>
        <w:t>个村、</w:t>
      </w:r>
      <w:r w:rsidRPr="00C5385B">
        <w:rPr>
          <w:rFonts w:ascii="宋体" w:hAnsi="宋体" w:hint="eastAsia"/>
        </w:rPr>
        <w:t>1441</w:t>
      </w:r>
      <w:r w:rsidRPr="00C5385B">
        <w:rPr>
          <w:rFonts w:ascii="宋体" w:hAnsi="宋体" w:hint="eastAsia"/>
        </w:rPr>
        <w:t>个组、</w:t>
      </w:r>
      <w:r w:rsidRPr="007D7718">
        <w:rPr>
          <w:rFonts w:ascii="宋体" w:hAnsi="宋体" w:hint="eastAsia"/>
        </w:rPr>
        <w:t>77904</w:t>
      </w:r>
      <w:r w:rsidRPr="00C5385B">
        <w:rPr>
          <w:rFonts w:ascii="宋体" w:hAnsi="宋体" w:hint="eastAsia"/>
        </w:rPr>
        <w:t>个农户</w:t>
      </w:r>
      <w:r>
        <w:rPr>
          <w:rFonts w:ascii="宋体" w:hAnsi="宋体" w:hint="eastAsia"/>
        </w:rPr>
        <w:t>、</w:t>
      </w:r>
      <w:r w:rsidRPr="00C5385B">
        <w:rPr>
          <w:rFonts w:ascii="宋体" w:hAnsi="宋体" w:hint="eastAsia"/>
        </w:rPr>
        <w:t>种植大户</w:t>
      </w:r>
      <w:r w:rsidRPr="00C5385B">
        <w:rPr>
          <w:rFonts w:ascii="宋体" w:hAnsi="宋体" w:hint="eastAsia"/>
        </w:rPr>
        <w:t>824</w:t>
      </w:r>
      <w:r w:rsidRPr="00C5385B">
        <w:rPr>
          <w:rFonts w:ascii="宋体" w:hAnsi="宋体" w:hint="eastAsia"/>
        </w:rPr>
        <w:t>户</w:t>
      </w:r>
      <w:r>
        <w:rPr>
          <w:rFonts w:ascii="宋体" w:hAnsi="宋体" w:hint="eastAsia"/>
        </w:rPr>
        <w:t>（</w:t>
      </w:r>
      <w:r w:rsidRPr="00C5385B">
        <w:rPr>
          <w:rFonts w:ascii="宋体" w:hAnsi="宋体" w:hint="eastAsia"/>
        </w:rPr>
        <w:t>面积</w:t>
      </w:r>
      <w:r w:rsidRPr="00C5385B">
        <w:rPr>
          <w:rFonts w:ascii="宋体" w:hAnsi="宋体" w:hint="eastAsia"/>
        </w:rPr>
        <w:t>171420.55</w:t>
      </w:r>
      <w:r w:rsidRPr="00C5385B">
        <w:rPr>
          <w:rFonts w:ascii="宋体" w:hAnsi="宋体" w:hint="eastAsia"/>
        </w:rPr>
        <w:t>亩</w:t>
      </w:r>
      <w:r>
        <w:rPr>
          <w:rFonts w:ascii="宋体" w:hAnsi="宋体" w:hint="eastAsia"/>
        </w:rPr>
        <w:t>）</w:t>
      </w:r>
      <w:r w:rsidRPr="00C5385B">
        <w:rPr>
          <w:rFonts w:ascii="宋体" w:hAnsi="宋体" w:hint="eastAsia"/>
        </w:rPr>
        <w:t>，补贴面积为</w:t>
      </w:r>
      <w:r w:rsidRPr="00C5385B">
        <w:rPr>
          <w:rFonts w:ascii="宋体" w:hAnsi="宋体" w:hint="eastAsia"/>
        </w:rPr>
        <w:t>341624.39</w:t>
      </w:r>
      <w:r w:rsidRPr="00C5385B">
        <w:rPr>
          <w:rFonts w:ascii="宋体" w:hAnsi="宋体" w:hint="eastAsia"/>
        </w:rPr>
        <w:t>亩，其中：水稻补贴面积为</w:t>
      </w:r>
      <w:r w:rsidRPr="00C5385B">
        <w:rPr>
          <w:rFonts w:ascii="宋体" w:hAnsi="宋体" w:hint="eastAsia"/>
        </w:rPr>
        <w:t>327213.09</w:t>
      </w:r>
      <w:r w:rsidRPr="00C5385B">
        <w:rPr>
          <w:rFonts w:ascii="宋体" w:hAnsi="宋体" w:hint="eastAsia"/>
        </w:rPr>
        <w:t>亩，玉米补贴面积为</w:t>
      </w:r>
      <w:r w:rsidRPr="00C5385B">
        <w:rPr>
          <w:rFonts w:ascii="宋体" w:hAnsi="宋体" w:hint="eastAsia"/>
        </w:rPr>
        <w:t>14411.30</w:t>
      </w:r>
      <w:r w:rsidRPr="00C5385B">
        <w:rPr>
          <w:rFonts w:ascii="宋体" w:hAnsi="宋体" w:hint="eastAsia"/>
        </w:rPr>
        <w:t>亩。补贴标准为</w:t>
      </w:r>
      <w:r w:rsidRPr="00C5385B">
        <w:rPr>
          <w:rFonts w:ascii="宋体" w:hAnsi="宋体" w:hint="eastAsia"/>
        </w:rPr>
        <w:t>25.85</w:t>
      </w:r>
      <w:r w:rsidRPr="00C5385B">
        <w:rPr>
          <w:rFonts w:ascii="宋体" w:hAnsi="宋体" w:hint="eastAsia"/>
        </w:rPr>
        <w:t>元</w:t>
      </w:r>
      <w:r w:rsidRPr="00C5385B">
        <w:rPr>
          <w:rFonts w:ascii="宋体" w:hAnsi="宋体" w:hint="eastAsia"/>
        </w:rPr>
        <w:t>/</w:t>
      </w:r>
      <w:r w:rsidRPr="00C5385B">
        <w:rPr>
          <w:rFonts w:ascii="宋体" w:hAnsi="宋体" w:hint="eastAsia"/>
        </w:rPr>
        <w:t>亩，从补贴农户汇总统计补贴资金为</w:t>
      </w:r>
      <w:r w:rsidRPr="0060175D">
        <w:rPr>
          <w:rFonts w:ascii="宋体" w:hAnsi="宋体" w:hint="eastAsia"/>
        </w:rPr>
        <w:t>8830974.89</w:t>
      </w:r>
      <w:r w:rsidRPr="0060175D">
        <w:rPr>
          <w:rFonts w:ascii="宋体" w:hAnsi="宋体" w:hint="eastAsia"/>
        </w:rPr>
        <w:t>元。</w:t>
      </w:r>
      <w:r w:rsidR="00A737D3">
        <w:rPr>
          <w:rFonts w:ascii="宋体" w:hAnsi="宋体" w:hint="eastAsia"/>
        </w:rPr>
        <w:t>2021</w:t>
      </w:r>
      <w:r w:rsidR="00A737D3">
        <w:rPr>
          <w:rFonts w:ascii="宋体" w:hAnsi="宋体" w:hint="eastAsia"/>
        </w:rPr>
        <w:t>年</w:t>
      </w:r>
      <w:r w:rsidR="00A737D3">
        <w:rPr>
          <w:rFonts w:ascii="宋体" w:hAnsi="宋体" w:hint="eastAsia"/>
        </w:rPr>
        <w:t>8</w:t>
      </w:r>
      <w:r w:rsidR="00A737D3">
        <w:rPr>
          <w:rFonts w:ascii="宋体" w:hAnsi="宋体" w:hint="eastAsia"/>
        </w:rPr>
        <w:t>月</w:t>
      </w:r>
      <w:r w:rsidR="00A737D3">
        <w:rPr>
          <w:rFonts w:ascii="宋体" w:hAnsi="宋体" w:hint="eastAsia"/>
        </w:rPr>
        <w:t>13</w:t>
      </w:r>
      <w:r w:rsidR="00A737D3">
        <w:rPr>
          <w:rFonts w:ascii="宋体" w:hAnsi="宋体" w:hint="eastAsia"/>
        </w:rPr>
        <w:t>日</w:t>
      </w:r>
      <w:r w:rsidR="009026AC">
        <w:rPr>
          <w:rFonts w:hint="eastAsia"/>
        </w:rPr>
        <w:t>种植大户通过对公账</w:t>
      </w:r>
      <w:r w:rsidR="00A737D3">
        <w:rPr>
          <w:rFonts w:hint="eastAsia"/>
        </w:rPr>
        <w:t>户发放</w:t>
      </w:r>
      <w:r w:rsidR="00A737D3">
        <w:rPr>
          <w:rFonts w:hint="eastAsia"/>
        </w:rPr>
        <w:t>17</w:t>
      </w:r>
      <w:r w:rsidR="00A737D3">
        <w:rPr>
          <w:rFonts w:hint="eastAsia"/>
        </w:rPr>
        <w:t>户，资金</w:t>
      </w:r>
      <w:r w:rsidR="00A737D3">
        <w:rPr>
          <w:rFonts w:hint="eastAsia"/>
        </w:rPr>
        <w:t>250660.24</w:t>
      </w:r>
      <w:r w:rsidR="00A737D3">
        <w:rPr>
          <w:rFonts w:hint="eastAsia"/>
        </w:rPr>
        <w:t>元，通过个人银行卡发放</w:t>
      </w:r>
      <w:r w:rsidR="00A737D3">
        <w:rPr>
          <w:rFonts w:hint="eastAsia"/>
        </w:rPr>
        <w:t>22</w:t>
      </w:r>
      <w:r w:rsidR="00A737D3">
        <w:rPr>
          <w:rFonts w:hint="eastAsia"/>
        </w:rPr>
        <w:t>户，资金</w:t>
      </w:r>
      <w:r w:rsidR="00A737D3">
        <w:rPr>
          <w:rFonts w:hint="eastAsia"/>
        </w:rPr>
        <w:t>81532.21</w:t>
      </w:r>
      <w:r w:rsidR="00A737D3">
        <w:rPr>
          <w:rFonts w:hint="eastAsia"/>
        </w:rPr>
        <w:t>元。其他全部通过德阳市惠民惠农财政补贴资金“一卡通”监管服务平台发放到位。</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w:t>
      </w:r>
      <w:r>
        <w:rPr>
          <w:rFonts w:ascii="楷体_GB2312" w:eastAsia="楷体_GB2312" w:hAnsi="宋体" w:hint="eastAsia"/>
          <w:b/>
          <w:lang w:val="zh-CN"/>
        </w:rPr>
        <w:t>二</w:t>
      </w:r>
      <w:r w:rsidRPr="00220900">
        <w:rPr>
          <w:rFonts w:ascii="楷体_GB2312" w:eastAsia="楷体_GB2312" w:hAnsi="宋体" w:hint="eastAsia"/>
          <w:b/>
          <w:lang w:val="zh-CN"/>
        </w:rPr>
        <w:t>）</w:t>
      </w:r>
      <w:r>
        <w:rPr>
          <w:rFonts w:ascii="楷体_GB2312" w:eastAsia="楷体_GB2312" w:hAnsi="宋体" w:hint="eastAsia"/>
          <w:b/>
          <w:lang w:val="zh-CN"/>
        </w:rPr>
        <w:t>项目效益情况。</w:t>
      </w:r>
    </w:p>
    <w:p w:rsidR="00EB3B8A" w:rsidRDefault="00EB3B8A" w:rsidP="00543D64">
      <w:pPr>
        <w:adjustRightInd w:val="0"/>
        <w:snapToGrid w:val="0"/>
        <w:spacing w:line="580" w:lineRule="exact"/>
        <w:ind w:firstLine="720"/>
        <w:rPr>
          <w:rFonts w:ascii="仿宋_GB2312" w:hAnsi="宋体"/>
          <w:lang w:val="zh-CN"/>
        </w:rPr>
      </w:pPr>
      <w:r>
        <w:rPr>
          <w:rFonts w:ascii="仿宋_GB2312" w:hAnsi="宋体" w:hint="eastAsia"/>
          <w:lang w:val="zh-CN"/>
        </w:rPr>
        <w:t>从项目经济效益、社会效益、生态效益、可持续效益以及服务对象满意度等方面对项目效益进行全面分析评价。</w:t>
      </w:r>
    </w:p>
    <w:p w:rsidR="00EB3B8A" w:rsidRPr="00DB4C32" w:rsidRDefault="00EB3B8A" w:rsidP="00ED7DCD">
      <w:pPr>
        <w:spacing w:line="600" w:lineRule="exact"/>
        <w:ind w:firstLineChars="200" w:firstLine="640"/>
      </w:pPr>
      <w:r w:rsidRPr="00DB4C32">
        <w:rPr>
          <w:rFonts w:hint="eastAsia"/>
        </w:rPr>
        <w:t>（</w:t>
      </w:r>
      <w:r>
        <w:t>1</w:t>
      </w:r>
      <w:r w:rsidRPr="00DB4C32">
        <w:rPr>
          <w:rFonts w:hint="eastAsia"/>
        </w:rPr>
        <w:t>）项目实施的社会效益分析。</w:t>
      </w:r>
    </w:p>
    <w:p w:rsidR="00A737D3" w:rsidRDefault="00EB3B8A" w:rsidP="00ED7DCD">
      <w:pPr>
        <w:spacing w:line="600" w:lineRule="exact"/>
        <w:ind w:firstLineChars="200" w:firstLine="640"/>
        <w:rPr>
          <w:rFonts w:ascii="宋体" w:hAnsi="宋体"/>
        </w:rPr>
      </w:pPr>
      <w:r>
        <w:rPr>
          <w:rFonts w:ascii="仿宋_GB2312"/>
        </w:rPr>
        <w:t>202</w:t>
      </w:r>
      <w:r w:rsidR="003F3D2B">
        <w:rPr>
          <w:rFonts w:ascii="仿宋_GB2312" w:hint="eastAsia"/>
        </w:rPr>
        <w:t>1</w:t>
      </w:r>
      <w:r>
        <w:rPr>
          <w:rFonts w:ascii="仿宋_GB2312" w:hint="eastAsia"/>
        </w:rPr>
        <w:t>年，绵竹市</w:t>
      </w:r>
      <w:r w:rsidR="00A737D3" w:rsidRPr="007D7718">
        <w:rPr>
          <w:rFonts w:ascii="宋体" w:hAnsi="宋体" w:hint="eastAsia"/>
        </w:rPr>
        <w:t>77904</w:t>
      </w:r>
      <w:r w:rsidR="00A737D3" w:rsidRPr="00C5385B">
        <w:rPr>
          <w:rFonts w:ascii="宋体" w:hAnsi="宋体" w:hint="eastAsia"/>
        </w:rPr>
        <w:t>个农户</w:t>
      </w:r>
      <w:r w:rsidR="00A737D3">
        <w:rPr>
          <w:rFonts w:ascii="宋体" w:hAnsi="宋体" w:hint="eastAsia"/>
        </w:rPr>
        <w:t>、</w:t>
      </w:r>
      <w:r w:rsidR="00A737D3" w:rsidRPr="00C5385B">
        <w:rPr>
          <w:rFonts w:ascii="宋体" w:hAnsi="宋体" w:hint="eastAsia"/>
        </w:rPr>
        <w:t>种植大户</w:t>
      </w:r>
      <w:r w:rsidR="00A737D3" w:rsidRPr="00C5385B">
        <w:rPr>
          <w:rFonts w:ascii="宋体" w:hAnsi="宋体" w:hint="eastAsia"/>
        </w:rPr>
        <w:t>824</w:t>
      </w:r>
      <w:r w:rsidR="00A737D3" w:rsidRPr="00C5385B">
        <w:rPr>
          <w:rFonts w:ascii="宋体" w:hAnsi="宋体" w:hint="eastAsia"/>
        </w:rPr>
        <w:t>户</w:t>
      </w:r>
      <w:r w:rsidR="00A737D3">
        <w:rPr>
          <w:rFonts w:ascii="宋体" w:hAnsi="宋体" w:hint="eastAsia"/>
        </w:rPr>
        <w:t>（</w:t>
      </w:r>
      <w:r w:rsidR="00A737D3" w:rsidRPr="00C5385B">
        <w:rPr>
          <w:rFonts w:ascii="宋体" w:hAnsi="宋体" w:hint="eastAsia"/>
        </w:rPr>
        <w:t>面积</w:t>
      </w:r>
      <w:r w:rsidR="00A737D3" w:rsidRPr="00C5385B">
        <w:rPr>
          <w:rFonts w:ascii="宋体" w:hAnsi="宋体" w:hint="eastAsia"/>
        </w:rPr>
        <w:t>171420.55</w:t>
      </w:r>
      <w:r w:rsidR="00A737D3" w:rsidRPr="00C5385B">
        <w:rPr>
          <w:rFonts w:ascii="宋体" w:hAnsi="宋体" w:hint="eastAsia"/>
        </w:rPr>
        <w:t>亩</w:t>
      </w:r>
      <w:r w:rsidR="00A737D3">
        <w:rPr>
          <w:rFonts w:ascii="宋体" w:hAnsi="宋体" w:hint="eastAsia"/>
        </w:rPr>
        <w:t>）</w:t>
      </w:r>
      <w:r w:rsidR="00A737D3" w:rsidRPr="00C5385B">
        <w:rPr>
          <w:rFonts w:ascii="宋体" w:hAnsi="宋体" w:hint="eastAsia"/>
        </w:rPr>
        <w:t>，补贴面积为</w:t>
      </w:r>
      <w:r w:rsidR="00A737D3" w:rsidRPr="00C5385B">
        <w:rPr>
          <w:rFonts w:ascii="宋体" w:hAnsi="宋体" w:hint="eastAsia"/>
        </w:rPr>
        <w:t>341624.39</w:t>
      </w:r>
      <w:r w:rsidR="00A737D3" w:rsidRPr="00C5385B">
        <w:rPr>
          <w:rFonts w:ascii="宋体" w:hAnsi="宋体" w:hint="eastAsia"/>
        </w:rPr>
        <w:t>亩，其中：水稻</w:t>
      </w:r>
      <w:r w:rsidR="00A737D3" w:rsidRPr="00C5385B">
        <w:rPr>
          <w:rFonts w:ascii="宋体" w:hAnsi="宋体" w:hint="eastAsia"/>
        </w:rPr>
        <w:lastRenderedPageBreak/>
        <w:t>补贴面积为</w:t>
      </w:r>
      <w:r w:rsidR="00A737D3" w:rsidRPr="00C5385B">
        <w:rPr>
          <w:rFonts w:ascii="宋体" w:hAnsi="宋体" w:hint="eastAsia"/>
        </w:rPr>
        <w:t>327213.09</w:t>
      </w:r>
      <w:r w:rsidR="00A737D3" w:rsidRPr="00C5385B">
        <w:rPr>
          <w:rFonts w:ascii="宋体" w:hAnsi="宋体" w:hint="eastAsia"/>
        </w:rPr>
        <w:t>亩，玉米补贴面积为</w:t>
      </w:r>
      <w:r w:rsidR="00A737D3" w:rsidRPr="00C5385B">
        <w:rPr>
          <w:rFonts w:ascii="宋体" w:hAnsi="宋体" w:hint="eastAsia"/>
        </w:rPr>
        <w:t>14411.30</w:t>
      </w:r>
      <w:r w:rsidR="00A737D3" w:rsidRPr="00C5385B">
        <w:rPr>
          <w:rFonts w:ascii="宋体" w:hAnsi="宋体" w:hint="eastAsia"/>
        </w:rPr>
        <w:t>亩。补贴标准为</w:t>
      </w:r>
      <w:r w:rsidR="00A737D3" w:rsidRPr="00C5385B">
        <w:rPr>
          <w:rFonts w:ascii="宋体" w:hAnsi="宋体" w:hint="eastAsia"/>
        </w:rPr>
        <w:t>25.85</w:t>
      </w:r>
      <w:r w:rsidR="00A737D3" w:rsidRPr="00C5385B">
        <w:rPr>
          <w:rFonts w:ascii="宋体" w:hAnsi="宋体" w:hint="eastAsia"/>
        </w:rPr>
        <w:t>元</w:t>
      </w:r>
      <w:r w:rsidR="00A737D3" w:rsidRPr="00C5385B">
        <w:rPr>
          <w:rFonts w:ascii="宋体" w:hAnsi="宋体" w:hint="eastAsia"/>
        </w:rPr>
        <w:t>/</w:t>
      </w:r>
      <w:r w:rsidR="00A737D3" w:rsidRPr="00C5385B">
        <w:rPr>
          <w:rFonts w:ascii="宋体" w:hAnsi="宋体" w:hint="eastAsia"/>
        </w:rPr>
        <w:t>亩，补贴资金为</w:t>
      </w:r>
      <w:r w:rsidR="00A737D3" w:rsidRPr="0060175D">
        <w:rPr>
          <w:rFonts w:ascii="宋体" w:hAnsi="宋体" w:hint="eastAsia"/>
        </w:rPr>
        <w:t>8830974.89</w:t>
      </w:r>
      <w:r w:rsidR="00A737D3" w:rsidRPr="0060175D">
        <w:rPr>
          <w:rFonts w:ascii="宋体" w:hAnsi="宋体" w:hint="eastAsia"/>
        </w:rPr>
        <w:t>元</w:t>
      </w:r>
      <w:r w:rsidR="00A737D3">
        <w:rPr>
          <w:rFonts w:ascii="宋体" w:hAnsi="宋体" w:hint="eastAsia"/>
        </w:rPr>
        <w:t>，增加农民的现金收入</w:t>
      </w:r>
      <w:r w:rsidR="00A737D3" w:rsidRPr="0060175D">
        <w:rPr>
          <w:rFonts w:ascii="宋体" w:hAnsi="宋体" w:hint="eastAsia"/>
        </w:rPr>
        <w:t>。</w:t>
      </w:r>
    </w:p>
    <w:p w:rsidR="00EB3B8A" w:rsidRPr="002C62D2" w:rsidRDefault="00EB3B8A" w:rsidP="00ED7DCD">
      <w:pPr>
        <w:spacing w:line="600" w:lineRule="exact"/>
        <w:ind w:firstLineChars="200" w:firstLine="640"/>
      </w:pPr>
      <w:r w:rsidRPr="002C62D2">
        <w:rPr>
          <w:rFonts w:hint="eastAsia"/>
        </w:rPr>
        <w:t>（</w:t>
      </w:r>
      <w:r w:rsidRPr="002C62D2">
        <w:t>2</w:t>
      </w:r>
      <w:r w:rsidRPr="002C62D2">
        <w:rPr>
          <w:rFonts w:hint="eastAsia"/>
        </w:rPr>
        <w:t>）项目实施的可持续影响分析。</w:t>
      </w:r>
    </w:p>
    <w:p w:rsidR="00EB3B8A" w:rsidRPr="002C62D2" w:rsidRDefault="00EB3B8A" w:rsidP="00ED3D8E">
      <w:pPr>
        <w:spacing w:line="600" w:lineRule="exact"/>
        <w:ind w:firstLineChars="200" w:firstLine="640"/>
      </w:pPr>
      <w:r w:rsidRPr="002C62D2">
        <w:rPr>
          <w:rFonts w:hint="eastAsia"/>
        </w:rPr>
        <w:t>一是加强补贴资金的监督和管理。通过开展各镇乡申报初核和市级复核的方式，强化资金监督检查工作，确保补贴资金真正让种粮户受益。二是加强补贴资金管理，通过严格资金使用管理，确保资金使用无重大违规违纪问题。三</w:t>
      </w:r>
      <w:r w:rsidR="00FA4C67">
        <w:rPr>
          <w:rFonts w:hint="eastAsia"/>
        </w:rPr>
        <w:t>提高农民</w:t>
      </w:r>
      <w:r w:rsidR="002C62D2" w:rsidRPr="002C62D2">
        <w:rPr>
          <w:rFonts w:hint="eastAsia"/>
        </w:rPr>
        <w:t>种粮食积极性。</w:t>
      </w:r>
    </w:p>
    <w:p w:rsidR="00EB3B8A" w:rsidRPr="002C62D2" w:rsidRDefault="00EB3B8A" w:rsidP="00ED7DCD">
      <w:pPr>
        <w:spacing w:line="600" w:lineRule="exact"/>
        <w:ind w:firstLineChars="200" w:firstLine="640"/>
      </w:pPr>
      <w:r w:rsidRPr="002C62D2">
        <w:t>3</w:t>
      </w:r>
      <w:r w:rsidRPr="002C62D2">
        <w:rPr>
          <w:rFonts w:hint="eastAsia"/>
        </w:rPr>
        <w:t>．满意度指标完成情况分析。</w:t>
      </w:r>
    </w:p>
    <w:p w:rsidR="00EB3B8A" w:rsidRPr="004E2171" w:rsidRDefault="00EB3B8A" w:rsidP="004E2171">
      <w:pPr>
        <w:spacing w:line="600" w:lineRule="exact"/>
        <w:ind w:firstLineChars="200" w:firstLine="640"/>
      </w:pPr>
      <w:r w:rsidRPr="002C62D2">
        <w:rPr>
          <w:rFonts w:hint="eastAsia"/>
        </w:rPr>
        <w:t>通过补贴工作，引导绵竹市适度规模经营水平稳步提高，实现种粮户现金收入，带动农民增收、农业增</w:t>
      </w:r>
      <w:r>
        <w:rPr>
          <w:rFonts w:hint="eastAsia"/>
        </w:rPr>
        <w:t>效，确</w:t>
      </w:r>
      <w:r w:rsidRPr="00413DC5">
        <w:rPr>
          <w:rFonts w:ascii="仿宋_GB2312" w:hint="eastAsia"/>
        </w:rPr>
        <w:t>保农民满意度达</w:t>
      </w:r>
      <w:r w:rsidRPr="00413DC5">
        <w:rPr>
          <w:rFonts w:ascii="仿宋_GB2312"/>
        </w:rPr>
        <w:t>90%</w:t>
      </w:r>
      <w:r w:rsidRPr="00413DC5">
        <w:rPr>
          <w:rFonts w:ascii="仿宋_GB2312" w:hint="eastAsia"/>
        </w:rPr>
        <w:t>以上。</w:t>
      </w:r>
    </w:p>
    <w:p w:rsidR="00EB3B8A" w:rsidRPr="0096654A" w:rsidRDefault="00EB3B8A" w:rsidP="00543D64">
      <w:pPr>
        <w:adjustRightInd w:val="0"/>
        <w:snapToGrid w:val="0"/>
        <w:spacing w:line="580" w:lineRule="exact"/>
        <w:ind w:firstLine="720"/>
        <w:rPr>
          <w:rFonts w:ascii="黑体" w:eastAsia="黑体" w:hAnsi="宋体"/>
        </w:rPr>
      </w:pPr>
      <w:r>
        <w:rPr>
          <w:rFonts w:ascii="黑体" w:eastAsia="黑体" w:hAnsi="宋体" w:hint="eastAsia"/>
        </w:rPr>
        <w:t>五</w:t>
      </w:r>
      <w:r w:rsidRPr="0096654A">
        <w:rPr>
          <w:rFonts w:ascii="黑体" w:eastAsia="黑体" w:hAnsi="宋体" w:hint="eastAsia"/>
        </w:rPr>
        <w:t>、评价结论及建议</w:t>
      </w:r>
    </w:p>
    <w:p w:rsidR="00EB3B8A" w:rsidRPr="00220900"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（一）评价结论</w:t>
      </w:r>
      <w:r>
        <w:rPr>
          <w:rFonts w:ascii="楷体_GB2312" w:eastAsia="楷体_GB2312" w:hAnsi="宋体" w:hint="eastAsia"/>
          <w:b/>
          <w:lang w:val="zh-CN"/>
        </w:rPr>
        <w:t>。</w:t>
      </w:r>
    </w:p>
    <w:p w:rsidR="00EB3B8A" w:rsidRPr="00EB7047" w:rsidRDefault="00EB3B8A" w:rsidP="00543D64">
      <w:pPr>
        <w:adjustRightInd w:val="0"/>
        <w:snapToGrid w:val="0"/>
        <w:spacing w:line="580" w:lineRule="exact"/>
        <w:ind w:firstLineChars="200" w:firstLine="640"/>
        <w:rPr>
          <w:rFonts w:ascii="仿宋_GB2312" w:hAnsi="宋体"/>
          <w:color w:val="FF0000"/>
          <w:bdr w:val="single" w:sz="4" w:space="0" w:color="auto"/>
          <w:lang w:val="zh-CN"/>
        </w:rPr>
      </w:pPr>
      <w:r w:rsidRPr="00EB7047">
        <w:rPr>
          <w:rFonts w:ascii="仿宋_GB2312" w:hAnsi="宋体" w:hint="eastAsia"/>
          <w:color w:val="FF0000"/>
          <w:lang w:val="zh-CN"/>
        </w:rPr>
        <w:t>结合项目自身特点、评价重点及管理办法等要求，围绕专项项目支出绩效评价指标体系对项目进行总体评价。</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（二）存在的问题</w:t>
      </w:r>
      <w:r>
        <w:rPr>
          <w:rFonts w:ascii="楷体_GB2312" w:eastAsia="楷体_GB2312" w:hAnsi="宋体" w:hint="eastAsia"/>
          <w:b/>
          <w:lang w:val="zh-CN"/>
        </w:rPr>
        <w:t>。</w:t>
      </w:r>
    </w:p>
    <w:p w:rsidR="00EB3B8A" w:rsidRPr="006F6F46" w:rsidRDefault="00EB3B8A" w:rsidP="006F6F46">
      <w:pPr>
        <w:spacing w:line="600" w:lineRule="exact"/>
        <w:ind w:firstLineChars="200" w:firstLine="640"/>
      </w:pPr>
      <w:r w:rsidRPr="006F6F46">
        <w:t>1</w:t>
      </w:r>
      <w:r w:rsidRPr="006F6F46">
        <w:rPr>
          <w:rFonts w:hint="eastAsia"/>
        </w:rPr>
        <w:t>、</w:t>
      </w:r>
      <w:r w:rsidR="00562546">
        <w:rPr>
          <w:rFonts w:hint="eastAsia"/>
        </w:rPr>
        <w:t>要求发放时间太短，从收到文件到发放只有</w:t>
      </w:r>
      <w:r w:rsidR="00562546">
        <w:rPr>
          <w:rFonts w:hint="eastAsia"/>
        </w:rPr>
        <w:t>5</w:t>
      </w:r>
      <w:r w:rsidR="00562546">
        <w:rPr>
          <w:rFonts w:hint="eastAsia"/>
        </w:rPr>
        <w:t>天时间，还必须按相关公示制度办理。</w:t>
      </w:r>
      <w:r w:rsidR="00562546" w:rsidRPr="006F6F46">
        <w:t xml:space="preserve"> </w:t>
      </w:r>
    </w:p>
    <w:p w:rsidR="00EB3B8A" w:rsidRPr="006F6F46" w:rsidRDefault="00EB3B8A" w:rsidP="006F6F46">
      <w:pPr>
        <w:spacing w:line="600" w:lineRule="exact"/>
        <w:ind w:firstLineChars="200" w:firstLine="640"/>
      </w:pPr>
      <w:r w:rsidRPr="006F6F46">
        <w:t>2</w:t>
      </w:r>
      <w:r w:rsidRPr="006F6F46">
        <w:rPr>
          <w:rFonts w:hint="eastAsia"/>
        </w:rPr>
        <w:t>、镇村组工作人员积极性不高</w:t>
      </w:r>
    </w:p>
    <w:p w:rsidR="00EB3B8A" w:rsidRPr="006F6F46" w:rsidRDefault="00EB3B8A" w:rsidP="006F6F46">
      <w:pPr>
        <w:spacing w:line="600" w:lineRule="exact"/>
        <w:ind w:firstLineChars="200" w:firstLine="640"/>
      </w:pPr>
      <w:r w:rsidRPr="006F6F46">
        <w:rPr>
          <w:rFonts w:hint="eastAsia"/>
        </w:rPr>
        <w:t>由于该项工作强度大，涉及农户多，需要村组人员下乡走访，但此项工作没有工作经费，村组工作人员核查积极性</w:t>
      </w:r>
      <w:r w:rsidRPr="006F6F46">
        <w:rPr>
          <w:rFonts w:hint="eastAsia"/>
        </w:rPr>
        <w:lastRenderedPageBreak/>
        <w:t>不高，导致核查第一关力度不够，为申报者多报、谎报、瞒报提供了可乘之机。</w:t>
      </w:r>
    </w:p>
    <w:p w:rsidR="00EB3B8A" w:rsidRDefault="00EB3B8A" w:rsidP="008A25DF">
      <w:pPr>
        <w:spacing w:line="600" w:lineRule="exact"/>
        <w:ind w:firstLineChars="200" w:firstLine="640"/>
      </w:pPr>
      <w:r w:rsidRPr="006F6F46">
        <w:t>3</w:t>
      </w:r>
      <w:r w:rsidRPr="006F6F46">
        <w:rPr>
          <w:rFonts w:hint="eastAsia"/>
        </w:rPr>
        <w:t>、</w:t>
      </w:r>
      <w:r w:rsidR="00562546">
        <w:rPr>
          <w:rFonts w:hint="eastAsia"/>
        </w:rPr>
        <w:t>亩补贴资金太小，建议整合到其他项目。</w:t>
      </w:r>
    </w:p>
    <w:p w:rsidR="00562546" w:rsidRDefault="00562546" w:rsidP="00562546">
      <w:pPr>
        <w:adjustRightInd w:val="0"/>
        <w:snapToGrid w:val="0"/>
        <w:spacing w:line="580" w:lineRule="exact"/>
        <w:ind w:firstLine="720"/>
      </w:pPr>
      <w:r>
        <w:rPr>
          <w:rFonts w:hint="eastAsia"/>
        </w:rPr>
        <w:t>农民对每亩补贴</w:t>
      </w:r>
      <w:r>
        <w:rPr>
          <w:rFonts w:hint="eastAsia"/>
        </w:rPr>
        <w:t>10-20</w:t>
      </w:r>
      <w:r>
        <w:rPr>
          <w:rFonts w:hint="eastAsia"/>
        </w:rPr>
        <w:t>元没多大的兴趣，农户种植</w:t>
      </w:r>
      <w:r>
        <w:rPr>
          <w:rFonts w:hint="eastAsia"/>
        </w:rPr>
        <w:t>2-3</w:t>
      </w:r>
      <w:r>
        <w:rPr>
          <w:rFonts w:hint="eastAsia"/>
        </w:rPr>
        <w:t>亩地受农资价格上涨影响小，将资金整合到其他项目。</w:t>
      </w:r>
    </w:p>
    <w:p w:rsidR="00EB3B8A" w:rsidRDefault="00EB3B8A" w:rsidP="00543D64">
      <w:pPr>
        <w:adjustRightInd w:val="0"/>
        <w:snapToGrid w:val="0"/>
        <w:spacing w:line="580" w:lineRule="exact"/>
        <w:ind w:firstLine="720"/>
        <w:rPr>
          <w:rFonts w:ascii="楷体_GB2312" w:eastAsia="楷体_GB2312" w:hAnsi="宋体"/>
          <w:b/>
          <w:lang w:val="zh-CN"/>
        </w:rPr>
      </w:pPr>
      <w:r w:rsidRPr="00220900">
        <w:rPr>
          <w:rFonts w:ascii="楷体_GB2312" w:eastAsia="楷体_GB2312" w:hAnsi="宋体" w:hint="eastAsia"/>
          <w:b/>
          <w:lang w:val="zh-CN"/>
        </w:rPr>
        <w:t>（三）相关建议</w:t>
      </w:r>
      <w:r>
        <w:rPr>
          <w:rFonts w:ascii="楷体_GB2312" w:eastAsia="楷体_GB2312" w:hAnsi="宋体" w:hint="eastAsia"/>
          <w:b/>
          <w:lang w:val="zh-CN"/>
        </w:rPr>
        <w:t>。</w:t>
      </w:r>
    </w:p>
    <w:p w:rsidR="00EB3B8A" w:rsidRPr="00FA4C67" w:rsidRDefault="00EB3B8A" w:rsidP="00FA4C67">
      <w:pPr>
        <w:spacing w:line="600" w:lineRule="exact"/>
        <w:ind w:firstLineChars="200" w:firstLine="640"/>
      </w:pPr>
      <w:r w:rsidRPr="00FA4C67">
        <w:t>1</w:t>
      </w:r>
      <w:r w:rsidRPr="00FA4C67">
        <w:rPr>
          <w:rFonts w:hint="eastAsia"/>
        </w:rPr>
        <w:t>、建议补贴项目不要进行绩效评估，没有实际意义。</w:t>
      </w:r>
    </w:p>
    <w:p w:rsidR="00562546" w:rsidRDefault="00EB3B8A" w:rsidP="00FA4C67">
      <w:pPr>
        <w:spacing w:line="600" w:lineRule="exact"/>
        <w:ind w:firstLineChars="200" w:firstLine="640"/>
      </w:pPr>
      <w:r w:rsidRPr="00FA4C67">
        <w:t>2</w:t>
      </w:r>
      <w:r w:rsidRPr="00FA4C67">
        <w:rPr>
          <w:rFonts w:hint="eastAsia"/>
        </w:rPr>
        <w:t>、建议</w:t>
      </w:r>
      <w:r w:rsidR="00562546" w:rsidRPr="00FA4C67">
        <w:rPr>
          <w:rFonts w:hint="eastAsia"/>
        </w:rPr>
        <w:t>资金或方案下达的完成时间给具体操作人员足够的时间，确保资金发放的全部程序合理合法。</w:t>
      </w:r>
    </w:p>
    <w:p w:rsidR="00437A5D" w:rsidRDefault="008A25DF" w:rsidP="00543D64">
      <w:pPr>
        <w:adjustRightInd w:val="0"/>
        <w:snapToGrid w:val="0"/>
        <w:spacing w:line="580" w:lineRule="exact"/>
        <w:ind w:firstLine="720"/>
        <w:rPr>
          <w:rFonts w:ascii="楷体_GB2312" w:eastAsia="楷体_GB2312" w:hAnsi="宋体"/>
          <w:lang w:val="zh-CN"/>
        </w:rPr>
      </w:pPr>
      <w:r>
        <w:rPr>
          <w:rFonts w:hint="eastAsia"/>
        </w:rPr>
        <w:t>3</w:t>
      </w:r>
      <w:r>
        <w:rPr>
          <w:rFonts w:hint="eastAsia"/>
        </w:rPr>
        <w:t>、因德阳市惠民惠农财政补贴资金“一卡通”监管服务平台发放补贴资金时对重复发放有限制，对跨镇种植大户遥合并工作强度大，建议系统在初审时能发出警示，不能发放后再提示。</w:t>
      </w:r>
    </w:p>
    <w:p w:rsidR="00FA4C67" w:rsidRDefault="00FA4C67" w:rsidP="00543D64">
      <w:pPr>
        <w:adjustRightInd w:val="0"/>
        <w:snapToGrid w:val="0"/>
        <w:spacing w:line="580" w:lineRule="exact"/>
        <w:ind w:firstLine="720"/>
        <w:rPr>
          <w:rFonts w:ascii="楷体_GB2312" w:eastAsia="楷体_GB2312" w:hAnsi="宋体"/>
          <w:lang w:val="zh-CN"/>
        </w:rPr>
      </w:pPr>
    </w:p>
    <w:p w:rsidR="00FA4C67" w:rsidRDefault="00FA4C67" w:rsidP="00543D64">
      <w:pPr>
        <w:adjustRightInd w:val="0"/>
        <w:snapToGrid w:val="0"/>
        <w:spacing w:line="580" w:lineRule="exact"/>
        <w:ind w:firstLine="720"/>
        <w:rPr>
          <w:rFonts w:ascii="楷体_GB2312" w:eastAsia="楷体_GB2312" w:hAnsi="宋体"/>
          <w:lang w:val="zh-CN"/>
        </w:rPr>
      </w:pPr>
    </w:p>
    <w:p w:rsidR="00FA4C67" w:rsidRDefault="00FA4C67" w:rsidP="00543D64">
      <w:pPr>
        <w:adjustRightInd w:val="0"/>
        <w:snapToGrid w:val="0"/>
        <w:spacing w:line="580" w:lineRule="exact"/>
        <w:ind w:firstLine="720"/>
        <w:rPr>
          <w:rFonts w:ascii="楷体_GB2312" w:eastAsia="楷体_GB2312" w:hAnsi="宋体"/>
          <w:lang w:val="zh-CN"/>
        </w:rPr>
      </w:pPr>
    </w:p>
    <w:p w:rsidR="00EB3B8A" w:rsidRPr="005C2063" w:rsidRDefault="00EB3B8A" w:rsidP="005C2063">
      <w:pPr>
        <w:adjustRightInd w:val="0"/>
        <w:snapToGrid w:val="0"/>
        <w:spacing w:line="580" w:lineRule="exact"/>
        <w:ind w:firstLineChars="1650" w:firstLine="5280"/>
        <w:rPr>
          <w:rFonts w:ascii="仿宋_GB2312" w:hAnsi="宋体"/>
          <w:lang w:val="zh-CN"/>
        </w:rPr>
      </w:pPr>
      <w:r w:rsidRPr="005C2063">
        <w:rPr>
          <w:rFonts w:ascii="仿宋_GB2312" w:hAnsi="宋体"/>
          <w:lang w:val="zh-CN"/>
        </w:rPr>
        <w:t>202</w:t>
      </w:r>
      <w:r w:rsidR="009952BA">
        <w:rPr>
          <w:rFonts w:ascii="仿宋_GB2312" w:hAnsi="宋体" w:hint="eastAsia"/>
          <w:lang w:val="zh-CN"/>
        </w:rPr>
        <w:t>2</w:t>
      </w:r>
      <w:r w:rsidRPr="005C2063">
        <w:rPr>
          <w:rFonts w:ascii="仿宋_GB2312" w:hAnsi="宋体" w:hint="eastAsia"/>
          <w:lang w:val="zh-CN"/>
        </w:rPr>
        <w:t>年</w:t>
      </w:r>
      <w:r w:rsidR="009952BA">
        <w:rPr>
          <w:rFonts w:ascii="仿宋_GB2312" w:hAnsi="宋体" w:hint="eastAsia"/>
          <w:lang w:val="zh-CN"/>
        </w:rPr>
        <w:t>6</w:t>
      </w:r>
      <w:r w:rsidRPr="005C2063">
        <w:rPr>
          <w:rFonts w:ascii="仿宋_GB2312" w:hAnsi="宋体" w:hint="eastAsia"/>
          <w:lang w:val="zh-CN"/>
        </w:rPr>
        <w:t>月</w:t>
      </w:r>
      <w:r w:rsidR="009952BA">
        <w:rPr>
          <w:rFonts w:ascii="仿宋_GB2312" w:hAnsi="宋体" w:hint="eastAsia"/>
          <w:lang w:val="zh-CN"/>
        </w:rPr>
        <w:t>7</w:t>
      </w:r>
      <w:r w:rsidRPr="005C2063">
        <w:rPr>
          <w:rFonts w:ascii="仿宋_GB2312" w:hAnsi="宋体" w:hint="eastAsia"/>
          <w:lang w:val="zh-CN"/>
        </w:rPr>
        <w:t>日</w:t>
      </w:r>
    </w:p>
    <w:sectPr w:rsidR="00EB3B8A" w:rsidRPr="005C2063" w:rsidSect="00AF791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3E01" w:rsidRDefault="00B13E01" w:rsidP="00543D64">
      <w:r>
        <w:separator/>
      </w:r>
    </w:p>
  </w:endnote>
  <w:endnote w:type="continuationSeparator" w:id="1">
    <w:p w:rsidR="00B13E01" w:rsidRDefault="00B13E01" w:rsidP="00543D6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Arial Unicode MS"/>
    <w:charset w:val="86"/>
    <w:family w:val="modern"/>
    <w:pitch w:val="fixed"/>
    <w:sig w:usb0="00000000" w:usb1="080E0000" w:usb2="00000010" w:usb3="00000000" w:csb0="00040000" w:csb1="00000000"/>
  </w:font>
  <w:font w:name="??">
    <w:altName w:val="Times New Roman"/>
    <w:charset w:val="00"/>
    <w:family w:val="roman"/>
    <w:pitch w:val="default"/>
    <w:sig w:usb0="00000000" w:usb1="00000000" w:usb2="00000000" w:usb3="00000000" w:csb0="00040001" w:csb1="00000000"/>
  </w:font>
  <w:font w:name="方正小标宋简体">
    <w:altName w:val="Arial Unicode MS"/>
    <w:charset w:val="86"/>
    <w:family w:val="auto"/>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3E01" w:rsidRDefault="00B13E01" w:rsidP="00543D64">
      <w:r>
        <w:separator/>
      </w:r>
    </w:p>
  </w:footnote>
  <w:footnote w:type="continuationSeparator" w:id="1">
    <w:p w:rsidR="00B13E01" w:rsidRDefault="00B13E01" w:rsidP="00543D6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D3EFA"/>
    <w:rsid w:val="000029CF"/>
    <w:rsid w:val="000052B7"/>
    <w:rsid w:val="000262B4"/>
    <w:rsid w:val="00031D0F"/>
    <w:rsid w:val="00047FF7"/>
    <w:rsid w:val="00061B75"/>
    <w:rsid w:val="00063908"/>
    <w:rsid w:val="000660A6"/>
    <w:rsid w:val="00072438"/>
    <w:rsid w:val="000A4A0D"/>
    <w:rsid w:val="000B1CEB"/>
    <w:rsid w:val="000F569F"/>
    <w:rsid w:val="00111A80"/>
    <w:rsid w:val="0011620E"/>
    <w:rsid w:val="00125DAF"/>
    <w:rsid w:val="00173039"/>
    <w:rsid w:val="00174201"/>
    <w:rsid w:val="00191D99"/>
    <w:rsid w:val="001E34BB"/>
    <w:rsid w:val="001E401E"/>
    <w:rsid w:val="001F47CE"/>
    <w:rsid w:val="001F61CF"/>
    <w:rsid w:val="00220900"/>
    <w:rsid w:val="00231AC0"/>
    <w:rsid w:val="002413AD"/>
    <w:rsid w:val="00265C98"/>
    <w:rsid w:val="00291918"/>
    <w:rsid w:val="002B5B34"/>
    <w:rsid w:val="002C62D2"/>
    <w:rsid w:val="002E4F2F"/>
    <w:rsid w:val="002E7D7A"/>
    <w:rsid w:val="00317E03"/>
    <w:rsid w:val="00347E01"/>
    <w:rsid w:val="00367245"/>
    <w:rsid w:val="00374466"/>
    <w:rsid w:val="003B4463"/>
    <w:rsid w:val="003B4AEC"/>
    <w:rsid w:val="003B567B"/>
    <w:rsid w:val="003E5E79"/>
    <w:rsid w:val="003E786F"/>
    <w:rsid w:val="003F3D2B"/>
    <w:rsid w:val="003F771B"/>
    <w:rsid w:val="004113C0"/>
    <w:rsid w:val="00412A04"/>
    <w:rsid w:val="00413DC5"/>
    <w:rsid w:val="00425ED1"/>
    <w:rsid w:val="00437A5D"/>
    <w:rsid w:val="00447155"/>
    <w:rsid w:val="004B3B04"/>
    <w:rsid w:val="004E2171"/>
    <w:rsid w:val="004E6143"/>
    <w:rsid w:val="004F7284"/>
    <w:rsid w:val="00500571"/>
    <w:rsid w:val="0052755E"/>
    <w:rsid w:val="00540A52"/>
    <w:rsid w:val="00542303"/>
    <w:rsid w:val="00543D64"/>
    <w:rsid w:val="00560BEA"/>
    <w:rsid w:val="00562546"/>
    <w:rsid w:val="00572F4E"/>
    <w:rsid w:val="005A32E9"/>
    <w:rsid w:val="005C2063"/>
    <w:rsid w:val="005C5C28"/>
    <w:rsid w:val="005D4AF4"/>
    <w:rsid w:val="00610011"/>
    <w:rsid w:val="0061272C"/>
    <w:rsid w:val="00640DAC"/>
    <w:rsid w:val="00645C38"/>
    <w:rsid w:val="006B25C2"/>
    <w:rsid w:val="006B75BA"/>
    <w:rsid w:val="006D57F4"/>
    <w:rsid w:val="006E3397"/>
    <w:rsid w:val="006E3A8B"/>
    <w:rsid w:val="006F6F46"/>
    <w:rsid w:val="00704D2F"/>
    <w:rsid w:val="00725818"/>
    <w:rsid w:val="007359BF"/>
    <w:rsid w:val="007533F5"/>
    <w:rsid w:val="007576B5"/>
    <w:rsid w:val="00782BB3"/>
    <w:rsid w:val="007972FE"/>
    <w:rsid w:val="007A2D9C"/>
    <w:rsid w:val="007B2095"/>
    <w:rsid w:val="007C43B5"/>
    <w:rsid w:val="007E2A26"/>
    <w:rsid w:val="008202D5"/>
    <w:rsid w:val="00832280"/>
    <w:rsid w:val="00851C30"/>
    <w:rsid w:val="008522B7"/>
    <w:rsid w:val="008579F7"/>
    <w:rsid w:val="008854A0"/>
    <w:rsid w:val="008A0CFC"/>
    <w:rsid w:val="008A25DF"/>
    <w:rsid w:val="008A3AE1"/>
    <w:rsid w:val="008B527D"/>
    <w:rsid w:val="008D7836"/>
    <w:rsid w:val="008F6FBC"/>
    <w:rsid w:val="008F788A"/>
    <w:rsid w:val="009026AC"/>
    <w:rsid w:val="009036C0"/>
    <w:rsid w:val="0092670A"/>
    <w:rsid w:val="00926AB0"/>
    <w:rsid w:val="00942D9C"/>
    <w:rsid w:val="009663C1"/>
    <w:rsid w:val="0096654A"/>
    <w:rsid w:val="00975380"/>
    <w:rsid w:val="00991186"/>
    <w:rsid w:val="009952BA"/>
    <w:rsid w:val="009E1712"/>
    <w:rsid w:val="00A07D2F"/>
    <w:rsid w:val="00A102D1"/>
    <w:rsid w:val="00A13DF8"/>
    <w:rsid w:val="00A170EC"/>
    <w:rsid w:val="00A302F5"/>
    <w:rsid w:val="00A411A9"/>
    <w:rsid w:val="00A61DA7"/>
    <w:rsid w:val="00A7284A"/>
    <w:rsid w:val="00A737D3"/>
    <w:rsid w:val="00A86881"/>
    <w:rsid w:val="00A86C0C"/>
    <w:rsid w:val="00A94C39"/>
    <w:rsid w:val="00AA1423"/>
    <w:rsid w:val="00AA5296"/>
    <w:rsid w:val="00AF791D"/>
    <w:rsid w:val="00B10D87"/>
    <w:rsid w:val="00B13E01"/>
    <w:rsid w:val="00B14AA7"/>
    <w:rsid w:val="00B32804"/>
    <w:rsid w:val="00BB52A5"/>
    <w:rsid w:val="00BB78EE"/>
    <w:rsid w:val="00C22C60"/>
    <w:rsid w:val="00C72689"/>
    <w:rsid w:val="00C871E2"/>
    <w:rsid w:val="00CE6B0C"/>
    <w:rsid w:val="00D36F3A"/>
    <w:rsid w:val="00D80323"/>
    <w:rsid w:val="00D96492"/>
    <w:rsid w:val="00DA4995"/>
    <w:rsid w:val="00DB4C32"/>
    <w:rsid w:val="00E10A5A"/>
    <w:rsid w:val="00E11FD1"/>
    <w:rsid w:val="00E4357F"/>
    <w:rsid w:val="00E77998"/>
    <w:rsid w:val="00EB3B8A"/>
    <w:rsid w:val="00EB7047"/>
    <w:rsid w:val="00EC60AA"/>
    <w:rsid w:val="00ED3D8E"/>
    <w:rsid w:val="00ED7DCD"/>
    <w:rsid w:val="00EE3881"/>
    <w:rsid w:val="00EE3D64"/>
    <w:rsid w:val="00EF3BD2"/>
    <w:rsid w:val="00F251E9"/>
    <w:rsid w:val="00F27183"/>
    <w:rsid w:val="00FA4C67"/>
    <w:rsid w:val="00FC2A81"/>
    <w:rsid w:val="00FD3EFA"/>
    <w:rsid w:val="00FD62E7"/>
    <w:rsid w:val="00FE1324"/>
    <w:rsid w:val="00FE7B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3D64"/>
    <w:pPr>
      <w:widowControl w:val="0"/>
      <w:jc w:val="both"/>
    </w:pPr>
    <w:rPr>
      <w:rFonts w:ascii="Times New Roman" w:eastAsia="仿宋_GB2312" w:hAnsi="Times New Roman"/>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543D64"/>
    <w:pPr>
      <w:pBdr>
        <w:bottom w:val="single" w:sz="6" w:space="1" w:color="auto"/>
      </w:pBdr>
      <w:tabs>
        <w:tab w:val="center" w:pos="4153"/>
        <w:tab w:val="right" w:pos="8306"/>
      </w:tabs>
      <w:snapToGrid w:val="0"/>
      <w:jc w:val="center"/>
    </w:pPr>
    <w:rPr>
      <w:rFonts w:ascii="Calibri" w:eastAsia="宋体" w:hAnsi="Calibri"/>
      <w:sz w:val="18"/>
      <w:szCs w:val="18"/>
    </w:rPr>
  </w:style>
  <w:style w:type="character" w:customStyle="1" w:styleId="Char">
    <w:name w:val="页眉 Char"/>
    <w:basedOn w:val="a0"/>
    <w:link w:val="a3"/>
    <w:uiPriority w:val="99"/>
    <w:locked/>
    <w:rsid w:val="00543D64"/>
    <w:rPr>
      <w:rFonts w:cs="Times New Roman"/>
      <w:sz w:val="18"/>
      <w:szCs w:val="18"/>
    </w:rPr>
  </w:style>
  <w:style w:type="paragraph" w:styleId="a4">
    <w:name w:val="footer"/>
    <w:basedOn w:val="a"/>
    <w:link w:val="Char0"/>
    <w:uiPriority w:val="99"/>
    <w:rsid w:val="00543D64"/>
    <w:pPr>
      <w:tabs>
        <w:tab w:val="center" w:pos="4153"/>
        <w:tab w:val="right" w:pos="8306"/>
      </w:tabs>
      <w:snapToGrid w:val="0"/>
      <w:jc w:val="left"/>
    </w:pPr>
    <w:rPr>
      <w:rFonts w:ascii="Calibri" w:eastAsia="宋体" w:hAnsi="Calibri"/>
      <w:sz w:val="18"/>
      <w:szCs w:val="18"/>
    </w:rPr>
  </w:style>
  <w:style w:type="character" w:customStyle="1" w:styleId="Char0">
    <w:name w:val="页脚 Char"/>
    <w:basedOn w:val="a0"/>
    <w:link w:val="a4"/>
    <w:uiPriority w:val="99"/>
    <w:locked/>
    <w:rsid w:val="00543D64"/>
    <w:rPr>
      <w:rFonts w:cs="Times New Roman"/>
      <w:sz w:val="18"/>
      <w:szCs w:val="18"/>
    </w:rPr>
  </w:style>
  <w:style w:type="paragraph" w:customStyle="1" w:styleId="a5">
    <w:name w:val="四号正文"/>
    <w:basedOn w:val="a"/>
    <w:link w:val="Char1"/>
    <w:uiPriority w:val="99"/>
    <w:rsid w:val="00543D64"/>
    <w:pPr>
      <w:spacing w:line="360" w:lineRule="auto"/>
    </w:pPr>
    <w:rPr>
      <w:rFonts w:ascii="??" w:eastAsia="宋体" w:hAnsi="??"/>
      <w:color w:val="000000"/>
      <w:kern w:val="0"/>
      <w:sz w:val="21"/>
      <w:szCs w:val="20"/>
    </w:rPr>
  </w:style>
  <w:style w:type="character" w:customStyle="1" w:styleId="Char1">
    <w:name w:val="四号正文 Char"/>
    <w:link w:val="a5"/>
    <w:uiPriority w:val="99"/>
    <w:locked/>
    <w:rsid w:val="00543D64"/>
    <w:rPr>
      <w:rFonts w:ascii="??" w:eastAsia="宋体" w:hAnsi="??"/>
      <w:color w:val="000000"/>
      <w:kern w:val="0"/>
      <w:sz w:val="21"/>
    </w:rPr>
  </w:style>
  <w:style w:type="character" w:styleId="a6">
    <w:name w:val="Strong"/>
    <w:basedOn w:val="a0"/>
    <w:qFormat/>
    <w:locked/>
    <w:rsid w:val="00EE3D64"/>
    <w:rPr>
      <w:b/>
      <w:bCs/>
    </w:rPr>
  </w:style>
</w:styles>
</file>

<file path=word/webSettings.xml><?xml version="1.0" encoding="utf-8"?>
<w:webSettings xmlns:r="http://schemas.openxmlformats.org/officeDocument/2006/relationships" xmlns:w="http://schemas.openxmlformats.org/wordprocessingml/2006/main">
  <w:divs>
    <w:div w:id="1352219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425</TotalTime>
  <Pages>6</Pages>
  <Words>427</Words>
  <Characters>2434</Characters>
  <Application>Microsoft Office Word</Application>
  <DocSecurity>0</DocSecurity>
  <Lines>20</Lines>
  <Paragraphs>5</Paragraphs>
  <ScaleCrop>false</ScaleCrop>
  <Company>Microsoft</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附件6</dc:title>
  <dc:creator>opi</dc:creator>
  <cp:lastModifiedBy>Administrator</cp:lastModifiedBy>
  <cp:revision>32</cp:revision>
  <dcterms:created xsi:type="dcterms:W3CDTF">2022-06-07T01:07:00Z</dcterms:created>
  <dcterms:modified xsi:type="dcterms:W3CDTF">2024-01-15T08:01:00Z</dcterms:modified>
</cp:coreProperties>
</file>