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D64" w:rsidRPr="00EF3BD2" w:rsidRDefault="00543D64" w:rsidP="00003A82">
      <w:pPr>
        <w:pStyle w:val="a5"/>
        <w:spacing w:line="580" w:lineRule="exact"/>
        <w:jc w:val="center"/>
        <w:rPr>
          <w:rFonts w:ascii="仿宋_GB2312" w:eastAsia="仿宋_GB2312" w:hAnsi="宋体"/>
          <w:color w:val="auto"/>
          <w:kern w:val="2"/>
          <w:sz w:val="32"/>
          <w:szCs w:val="32"/>
        </w:rPr>
      </w:pPr>
      <w:r w:rsidRPr="00A411A9">
        <w:rPr>
          <w:rFonts w:ascii="方正小标宋简体" w:eastAsia="方正小标宋简体" w:hAnsi="宋体" w:hint="eastAsia"/>
          <w:sz w:val="44"/>
          <w:szCs w:val="44"/>
        </w:rPr>
        <w:t>项目支出绩效自评报告</w:t>
      </w:r>
    </w:p>
    <w:p w:rsidR="00543D64" w:rsidRPr="00374466" w:rsidRDefault="00543D64" w:rsidP="00543D64">
      <w:pPr>
        <w:spacing w:line="580" w:lineRule="exact"/>
        <w:jc w:val="center"/>
        <w:rPr>
          <w:rFonts w:ascii="仿宋_GB2312" w:hAnsi="宋体"/>
        </w:rPr>
      </w:pPr>
      <w:r w:rsidRPr="00374466">
        <w:rPr>
          <w:rFonts w:ascii="仿宋_GB2312" w:hAnsi="宋体" w:hint="eastAsia"/>
        </w:rPr>
        <w:t>（</w:t>
      </w:r>
      <w:r w:rsidR="008B41AF">
        <w:rPr>
          <w:rFonts w:ascii="仿宋_GB2312" w:hAnsi="宋体" w:hint="eastAsia"/>
        </w:rPr>
        <w:t>家庭农场</w:t>
      </w:r>
      <w:r w:rsidRPr="00374466">
        <w:rPr>
          <w:rFonts w:ascii="仿宋_GB2312" w:hAnsi="宋体" w:hint="eastAsia"/>
        </w:rPr>
        <w:t>项目）</w:t>
      </w:r>
    </w:p>
    <w:p w:rsidR="00543D64" w:rsidRPr="00447155" w:rsidRDefault="00543D64" w:rsidP="00543D64">
      <w:pPr>
        <w:pStyle w:val="a5"/>
        <w:spacing w:line="580" w:lineRule="exact"/>
        <w:ind w:firstLine="640"/>
        <w:jc w:val="center"/>
        <w:rPr>
          <w:rFonts w:ascii="宋体"/>
          <w:color w:val="auto"/>
          <w:kern w:val="2"/>
          <w:sz w:val="32"/>
          <w:szCs w:val="32"/>
        </w:rPr>
      </w:pPr>
    </w:p>
    <w:p w:rsidR="00543D64" w:rsidRPr="0096654A" w:rsidRDefault="00543D64"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543D64" w:rsidRPr="00220900" w:rsidRDefault="00543D64"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514218" w:rsidRPr="00514218" w:rsidRDefault="004E1C6C" w:rsidP="00514218">
      <w:pPr>
        <w:adjustRightInd w:val="0"/>
        <w:snapToGrid w:val="0"/>
        <w:spacing w:line="580" w:lineRule="exact"/>
        <w:ind w:firstLine="720"/>
        <w:rPr>
          <w:rFonts w:ascii="仿宋_GB2312" w:hAnsi="宋体"/>
          <w:lang w:val="zh-CN"/>
        </w:rPr>
      </w:pPr>
      <w:r>
        <w:rPr>
          <w:rFonts w:ascii="仿宋_GB2312" w:hAnsi="宋体" w:hint="eastAsia"/>
          <w:lang w:val="zh-CN"/>
        </w:rPr>
        <w:t>1.</w:t>
      </w:r>
      <w:r w:rsidR="00514218" w:rsidRPr="00514218">
        <w:rPr>
          <w:rFonts w:ascii="仿宋_GB2312" w:hAnsi="宋体" w:hint="eastAsia"/>
          <w:lang w:val="zh-CN"/>
        </w:rPr>
        <w:t>资金到位情况</w:t>
      </w:r>
    </w:p>
    <w:p w:rsidR="00514218" w:rsidRPr="00514218" w:rsidRDefault="00514218" w:rsidP="00514218">
      <w:pPr>
        <w:adjustRightInd w:val="0"/>
        <w:snapToGrid w:val="0"/>
        <w:spacing w:line="580" w:lineRule="exact"/>
        <w:ind w:firstLine="720"/>
        <w:rPr>
          <w:rFonts w:ascii="仿宋_GB2312" w:hAnsi="宋体"/>
          <w:lang w:val="zh-CN"/>
        </w:rPr>
      </w:pPr>
      <w:r w:rsidRPr="00514218">
        <w:rPr>
          <w:rFonts w:ascii="仿宋_GB2312" w:hAnsi="宋体" w:hint="eastAsia"/>
          <w:lang w:val="zh-CN"/>
        </w:rPr>
        <w:t>202</w:t>
      </w:r>
      <w:r w:rsidR="00D12FD2">
        <w:rPr>
          <w:rFonts w:ascii="仿宋_GB2312" w:hAnsi="宋体" w:hint="eastAsia"/>
          <w:lang w:val="zh-CN"/>
        </w:rPr>
        <w:t>1</w:t>
      </w:r>
      <w:r w:rsidRPr="00514218">
        <w:rPr>
          <w:rFonts w:ascii="仿宋_GB2312" w:hAnsi="宋体" w:hint="eastAsia"/>
          <w:lang w:val="zh-CN"/>
        </w:rPr>
        <w:t>年中央财政农业生产发展资金下达我市：</w:t>
      </w:r>
    </w:p>
    <w:p w:rsidR="00514218" w:rsidRPr="00514218" w:rsidRDefault="00514218" w:rsidP="00514218">
      <w:pPr>
        <w:adjustRightInd w:val="0"/>
        <w:snapToGrid w:val="0"/>
        <w:spacing w:line="580" w:lineRule="exact"/>
        <w:ind w:firstLine="720"/>
        <w:rPr>
          <w:rFonts w:ascii="仿宋_GB2312" w:hAnsi="宋体"/>
          <w:lang w:val="zh-CN"/>
        </w:rPr>
      </w:pPr>
      <w:r w:rsidRPr="00514218">
        <w:rPr>
          <w:rFonts w:ascii="仿宋_GB2312" w:hAnsi="宋体" w:hint="eastAsia"/>
          <w:lang w:val="zh-CN"/>
        </w:rPr>
        <w:t>“</w:t>
      </w:r>
      <w:r w:rsidR="008B41AF" w:rsidRPr="008B41AF">
        <w:rPr>
          <w:rFonts w:ascii="仿宋_GB2312" w:hAnsi="宋体" w:hint="eastAsia"/>
          <w:lang w:val="zh-CN"/>
        </w:rPr>
        <w:t>家庭农场（含家庭牧场）</w:t>
      </w:r>
      <w:r w:rsidRPr="00514218">
        <w:rPr>
          <w:rFonts w:ascii="仿宋_GB2312" w:hAnsi="宋体" w:hint="eastAsia"/>
          <w:lang w:val="zh-CN"/>
        </w:rPr>
        <w:t>”1</w:t>
      </w:r>
      <w:r w:rsidR="00D12FD2">
        <w:rPr>
          <w:rFonts w:ascii="仿宋_GB2312" w:hAnsi="宋体" w:hint="eastAsia"/>
          <w:lang w:val="zh-CN"/>
        </w:rPr>
        <w:t>6</w:t>
      </w:r>
      <w:r w:rsidR="008B41AF">
        <w:rPr>
          <w:rFonts w:ascii="仿宋_GB2312" w:hAnsi="宋体" w:hint="eastAsia"/>
          <w:lang w:val="zh-CN"/>
        </w:rPr>
        <w:t>0</w:t>
      </w:r>
      <w:r w:rsidRPr="00514218">
        <w:rPr>
          <w:rFonts w:ascii="仿宋_GB2312" w:hAnsi="宋体" w:hint="eastAsia"/>
          <w:lang w:val="zh-CN"/>
        </w:rPr>
        <w:t>万元，支持</w:t>
      </w:r>
      <w:r w:rsidR="008B41AF">
        <w:rPr>
          <w:rFonts w:ascii="仿宋_GB2312" w:hAnsi="宋体" w:hint="eastAsia"/>
          <w:lang w:val="zh-CN"/>
        </w:rPr>
        <w:t>家庭农场</w:t>
      </w:r>
      <w:r w:rsidRPr="00514218">
        <w:rPr>
          <w:rFonts w:ascii="仿宋_GB2312" w:hAnsi="宋体" w:hint="eastAsia"/>
          <w:lang w:val="zh-CN"/>
        </w:rPr>
        <w:t>数量1</w:t>
      </w:r>
      <w:r w:rsidR="00D12FD2">
        <w:rPr>
          <w:rFonts w:ascii="仿宋_GB2312" w:hAnsi="宋体" w:hint="eastAsia"/>
          <w:lang w:val="zh-CN"/>
        </w:rPr>
        <w:t>5</w:t>
      </w:r>
      <w:r w:rsidRPr="00514218">
        <w:rPr>
          <w:rFonts w:ascii="仿宋_GB2312" w:hAnsi="宋体" w:hint="eastAsia"/>
          <w:lang w:val="zh-CN"/>
        </w:rPr>
        <w:t>个。</w:t>
      </w:r>
    </w:p>
    <w:p w:rsidR="00514218" w:rsidRPr="00514218" w:rsidRDefault="004E1C6C" w:rsidP="00514218">
      <w:pPr>
        <w:adjustRightInd w:val="0"/>
        <w:snapToGrid w:val="0"/>
        <w:spacing w:line="580" w:lineRule="exact"/>
        <w:ind w:firstLine="720"/>
        <w:rPr>
          <w:rFonts w:ascii="仿宋_GB2312" w:hAnsi="宋体"/>
          <w:lang w:val="zh-CN"/>
        </w:rPr>
      </w:pPr>
      <w:r>
        <w:rPr>
          <w:rFonts w:ascii="仿宋_GB2312" w:hAnsi="宋体" w:hint="eastAsia"/>
          <w:lang w:val="zh-CN"/>
        </w:rPr>
        <w:t>2.</w:t>
      </w:r>
      <w:r w:rsidR="00514218" w:rsidRPr="00514218">
        <w:rPr>
          <w:rFonts w:ascii="仿宋_GB2312" w:hAnsi="宋体" w:hint="eastAsia"/>
          <w:lang w:val="zh-CN"/>
        </w:rPr>
        <w:t>资金使用情况</w:t>
      </w:r>
    </w:p>
    <w:p w:rsidR="008B41AF" w:rsidRPr="008B41AF" w:rsidRDefault="008B41AF" w:rsidP="008B41AF">
      <w:pPr>
        <w:adjustRightInd w:val="0"/>
        <w:snapToGrid w:val="0"/>
        <w:spacing w:line="580" w:lineRule="exact"/>
        <w:ind w:firstLine="720"/>
        <w:rPr>
          <w:rFonts w:ascii="仿宋_GB2312" w:hAnsi="宋体"/>
          <w:lang w:val="zh-CN"/>
        </w:rPr>
      </w:pPr>
      <w:r w:rsidRPr="008B41AF">
        <w:rPr>
          <w:rFonts w:ascii="仿宋_GB2312" w:hAnsi="宋体" w:hint="eastAsia"/>
          <w:lang w:val="zh-CN"/>
        </w:rPr>
        <w:t>202</w:t>
      </w:r>
      <w:r w:rsidR="00D12FD2">
        <w:rPr>
          <w:rFonts w:ascii="仿宋_GB2312" w:hAnsi="宋体" w:hint="eastAsia"/>
          <w:lang w:val="zh-CN"/>
        </w:rPr>
        <w:t>1</w:t>
      </w:r>
      <w:r w:rsidRPr="008B41AF">
        <w:rPr>
          <w:rFonts w:ascii="仿宋_GB2312" w:hAnsi="宋体" w:hint="eastAsia"/>
          <w:lang w:val="zh-CN"/>
        </w:rPr>
        <w:t>年中央财政农业生产发展资金“家庭农场（含家庭牧场）”下达我市：①家庭农场培育工程投资任务为1</w:t>
      </w:r>
      <w:r w:rsidR="00D12FD2">
        <w:rPr>
          <w:rFonts w:ascii="仿宋_GB2312" w:hAnsi="宋体" w:hint="eastAsia"/>
          <w:lang w:val="zh-CN"/>
        </w:rPr>
        <w:t>4</w:t>
      </w:r>
      <w:r w:rsidRPr="008B41AF">
        <w:rPr>
          <w:rFonts w:ascii="仿宋_GB2312" w:hAnsi="宋体" w:hint="eastAsia"/>
          <w:lang w:val="zh-CN"/>
        </w:rPr>
        <w:t>0万元，支持家庭农场数量</w:t>
      </w:r>
      <w:r w:rsidR="00D12FD2">
        <w:rPr>
          <w:rFonts w:ascii="仿宋_GB2312" w:hAnsi="宋体" w:hint="eastAsia"/>
          <w:lang w:val="zh-CN"/>
        </w:rPr>
        <w:t>14个</w:t>
      </w:r>
      <w:r w:rsidRPr="008B41AF">
        <w:rPr>
          <w:rFonts w:ascii="仿宋_GB2312" w:hAnsi="宋体" w:hint="eastAsia"/>
          <w:lang w:val="zh-CN"/>
        </w:rPr>
        <w:t>。优先选择以种养大户为主的规模经营户和新创办的家庭农场作为培育对象，全市经村公示、镇审核、市审批，共确定</w:t>
      </w:r>
      <w:r w:rsidR="00D12FD2">
        <w:rPr>
          <w:rFonts w:ascii="仿宋_GB2312" w:hAnsi="宋体" w:hint="eastAsia"/>
          <w:lang w:val="zh-CN"/>
        </w:rPr>
        <w:t>14</w:t>
      </w:r>
      <w:r w:rsidRPr="008B41AF">
        <w:rPr>
          <w:rFonts w:ascii="仿宋_GB2312" w:hAnsi="宋体" w:hint="eastAsia"/>
          <w:lang w:val="zh-CN"/>
        </w:rPr>
        <w:t>个规模经营户或家庭农场加以培育扶持。②家庭农场示范工程项目</w:t>
      </w:r>
      <w:r w:rsidR="00D12FD2">
        <w:rPr>
          <w:rFonts w:ascii="仿宋_GB2312" w:hAnsi="宋体" w:hint="eastAsia"/>
          <w:lang w:val="zh-CN"/>
        </w:rPr>
        <w:t>20</w:t>
      </w:r>
      <w:r w:rsidRPr="008B41AF">
        <w:rPr>
          <w:rFonts w:ascii="仿宋_GB2312" w:hAnsi="宋体" w:hint="eastAsia"/>
          <w:lang w:val="zh-CN"/>
        </w:rPr>
        <w:t>万元，支持我市</w:t>
      </w:r>
      <w:r w:rsidR="00D12FD2">
        <w:rPr>
          <w:rFonts w:ascii="仿宋_GB2312" w:hAnsi="宋体" w:hint="eastAsia"/>
          <w:lang w:val="zh-CN"/>
        </w:rPr>
        <w:t>1</w:t>
      </w:r>
      <w:r w:rsidRPr="008B41AF">
        <w:rPr>
          <w:rFonts w:ascii="仿宋_GB2312" w:hAnsi="宋体" w:hint="eastAsia"/>
          <w:lang w:val="zh-CN"/>
        </w:rPr>
        <w:t>家省级家庭农场示范场：绵竹市</w:t>
      </w:r>
      <w:r w:rsidR="00D12FD2">
        <w:rPr>
          <w:rFonts w:ascii="仿宋_GB2312" w:hAnsi="宋体" w:hint="eastAsia"/>
          <w:lang w:val="zh-CN"/>
        </w:rPr>
        <w:t>遵道镇贵菲家庭农场</w:t>
      </w:r>
      <w:r w:rsidRPr="008B41AF">
        <w:rPr>
          <w:rFonts w:ascii="仿宋_GB2312" w:hAnsi="宋体" w:hint="eastAsia"/>
          <w:lang w:val="zh-CN"/>
        </w:rPr>
        <w:t>，其中中央财政资金补助20万元，</w:t>
      </w:r>
      <w:r w:rsidR="00D12FD2">
        <w:rPr>
          <w:rFonts w:ascii="仿宋_GB2312" w:hAnsi="宋体" w:hint="eastAsia"/>
          <w:lang w:val="zh-CN"/>
        </w:rPr>
        <w:t>财政补助资金共计160万元，</w:t>
      </w:r>
      <w:r w:rsidRPr="008B41AF">
        <w:rPr>
          <w:rFonts w:ascii="仿宋_GB2312" w:hAnsi="宋体" w:hint="eastAsia"/>
          <w:lang w:val="zh-CN"/>
        </w:rPr>
        <w:t>家庭农场自筹资金</w:t>
      </w:r>
      <w:r w:rsidR="00D12FD2">
        <w:rPr>
          <w:rFonts w:ascii="仿宋_GB2312" w:hAnsi="宋体" w:hint="eastAsia"/>
          <w:lang w:val="zh-CN"/>
        </w:rPr>
        <w:t>300</w:t>
      </w:r>
      <w:r w:rsidRPr="008B41AF">
        <w:rPr>
          <w:rFonts w:ascii="仿宋_GB2312" w:hAnsi="宋体" w:hint="eastAsia"/>
          <w:lang w:val="zh-CN"/>
        </w:rPr>
        <w:t>万元。</w:t>
      </w:r>
    </w:p>
    <w:p w:rsidR="00514218" w:rsidRPr="00514218" w:rsidRDefault="004E1C6C" w:rsidP="008B41AF">
      <w:pPr>
        <w:adjustRightInd w:val="0"/>
        <w:snapToGrid w:val="0"/>
        <w:spacing w:line="580" w:lineRule="exact"/>
        <w:ind w:firstLine="720"/>
        <w:rPr>
          <w:rFonts w:ascii="仿宋_GB2312" w:hAnsi="宋体"/>
          <w:lang w:val="zh-CN"/>
        </w:rPr>
      </w:pPr>
      <w:r>
        <w:rPr>
          <w:rFonts w:ascii="仿宋_GB2312" w:hAnsi="宋体" w:hint="eastAsia"/>
          <w:lang w:val="zh-CN"/>
        </w:rPr>
        <w:t>3.</w:t>
      </w:r>
      <w:r w:rsidR="00514218" w:rsidRPr="00514218">
        <w:rPr>
          <w:rFonts w:ascii="仿宋_GB2312" w:hAnsi="宋体" w:hint="eastAsia"/>
          <w:lang w:val="zh-CN"/>
        </w:rPr>
        <w:t>项目推进情况</w:t>
      </w:r>
    </w:p>
    <w:p w:rsidR="008B41AF" w:rsidRDefault="008B41AF" w:rsidP="00514218">
      <w:pPr>
        <w:adjustRightInd w:val="0"/>
        <w:snapToGrid w:val="0"/>
        <w:spacing w:line="580" w:lineRule="exact"/>
        <w:ind w:firstLine="720"/>
        <w:rPr>
          <w:rFonts w:ascii="仿宋_GB2312" w:hAnsi="宋体"/>
          <w:lang w:val="zh-CN"/>
        </w:rPr>
      </w:pPr>
      <w:r w:rsidRPr="008B41AF">
        <w:rPr>
          <w:rFonts w:ascii="仿宋_GB2312" w:hAnsi="宋体" w:hint="eastAsia"/>
          <w:lang w:val="zh-CN"/>
        </w:rPr>
        <w:t>中央资金下达202</w:t>
      </w:r>
      <w:r w:rsidR="00D12FD2">
        <w:rPr>
          <w:rFonts w:ascii="仿宋_GB2312" w:hAnsi="宋体" w:hint="eastAsia"/>
          <w:lang w:val="zh-CN"/>
        </w:rPr>
        <w:t>1</w:t>
      </w:r>
      <w:r w:rsidRPr="008B41AF">
        <w:rPr>
          <w:rFonts w:ascii="仿宋_GB2312" w:hAnsi="宋体" w:hint="eastAsia"/>
          <w:lang w:val="zh-CN"/>
        </w:rPr>
        <w:t>年中央财政农业生产发展资金1</w:t>
      </w:r>
      <w:r w:rsidR="00D12FD2">
        <w:rPr>
          <w:rFonts w:ascii="仿宋_GB2312" w:hAnsi="宋体" w:hint="eastAsia"/>
          <w:lang w:val="zh-CN"/>
        </w:rPr>
        <w:t>60万元</w:t>
      </w:r>
      <w:r w:rsidR="00D2696D">
        <w:rPr>
          <w:rFonts w:ascii="仿宋_GB2312" w:hAnsi="宋体" w:hint="eastAsia"/>
          <w:lang w:val="zh-CN"/>
        </w:rPr>
        <w:t>。截至</w:t>
      </w:r>
      <w:r w:rsidR="00D12FD2">
        <w:rPr>
          <w:rFonts w:ascii="仿宋_GB2312" w:hAnsi="宋体" w:hint="eastAsia"/>
          <w:lang w:val="zh-CN"/>
        </w:rPr>
        <w:t>目前</w:t>
      </w:r>
      <w:r w:rsidRPr="008B41AF">
        <w:rPr>
          <w:rFonts w:ascii="仿宋_GB2312" w:hAnsi="宋体" w:hint="eastAsia"/>
          <w:lang w:val="zh-CN"/>
        </w:rPr>
        <w:t>，所有项目均已完工验收</w:t>
      </w:r>
      <w:r>
        <w:rPr>
          <w:rFonts w:ascii="仿宋_GB2312" w:hAnsi="宋体" w:hint="eastAsia"/>
          <w:lang w:val="zh-CN"/>
        </w:rPr>
        <w:t>拨付</w:t>
      </w:r>
      <w:r w:rsidRPr="008B41AF">
        <w:rPr>
          <w:rFonts w:ascii="仿宋_GB2312" w:hAnsi="宋体" w:hint="eastAsia"/>
          <w:lang w:val="zh-CN"/>
        </w:rPr>
        <w:t>。</w:t>
      </w:r>
    </w:p>
    <w:p w:rsidR="00543D64" w:rsidRPr="00220900" w:rsidRDefault="00543D64" w:rsidP="00514218">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FD4B9A" w:rsidRDefault="00FD4B9A" w:rsidP="00FD4B9A">
      <w:pPr>
        <w:adjustRightInd w:val="0"/>
        <w:snapToGrid w:val="0"/>
        <w:spacing w:line="580" w:lineRule="exact"/>
        <w:ind w:firstLine="720"/>
        <w:rPr>
          <w:rFonts w:ascii="仿宋_GB2312" w:hAnsi="宋体"/>
          <w:lang w:val="zh-CN"/>
        </w:rPr>
      </w:pPr>
      <w:r>
        <w:rPr>
          <w:rFonts w:ascii="仿宋_GB2312" w:hAnsi="宋体" w:hint="eastAsia"/>
          <w:lang w:val="zh-CN"/>
        </w:rPr>
        <w:t>1.</w:t>
      </w:r>
      <w:r w:rsidRPr="00FD4B9A">
        <w:rPr>
          <w:rFonts w:ascii="仿宋_GB2312" w:hAnsi="宋体" w:hint="eastAsia"/>
          <w:lang w:val="zh-CN"/>
        </w:rPr>
        <w:t>数量指标</w:t>
      </w:r>
      <w:r>
        <w:rPr>
          <w:rFonts w:ascii="仿宋_GB2312" w:hAnsi="宋体" w:hint="eastAsia"/>
          <w:lang w:val="zh-CN"/>
        </w:rPr>
        <w:t>为</w:t>
      </w:r>
      <w:r w:rsidRPr="00FD4B9A">
        <w:rPr>
          <w:rFonts w:ascii="仿宋_GB2312" w:hAnsi="宋体" w:hint="eastAsia"/>
          <w:lang w:val="zh-CN"/>
        </w:rPr>
        <w:t>支持</w:t>
      </w:r>
      <w:r w:rsidR="008B41AF">
        <w:rPr>
          <w:rFonts w:ascii="仿宋_GB2312" w:hAnsi="宋体" w:hint="eastAsia"/>
          <w:lang w:val="zh-CN"/>
        </w:rPr>
        <w:t>家庭农场</w:t>
      </w:r>
      <w:r w:rsidRPr="00FD4B9A">
        <w:rPr>
          <w:rFonts w:ascii="仿宋_GB2312" w:hAnsi="宋体" w:hint="eastAsia"/>
          <w:lang w:val="zh-CN"/>
        </w:rPr>
        <w:t>数量</w:t>
      </w:r>
      <w:r w:rsidR="00D12FD2">
        <w:rPr>
          <w:rFonts w:ascii="仿宋_GB2312" w:hAnsi="宋体" w:hint="eastAsia"/>
          <w:lang w:val="zh-CN"/>
        </w:rPr>
        <w:t>15</w:t>
      </w:r>
      <w:r w:rsidRPr="00FD4B9A">
        <w:rPr>
          <w:rFonts w:ascii="仿宋_GB2312" w:hAnsi="宋体" w:hint="eastAsia"/>
          <w:lang w:val="zh-CN"/>
        </w:rPr>
        <w:t>个</w:t>
      </w:r>
      <w:r w:rsidR="00E72F29">
        <w:rPr>
          <w:rFonts w:ascii="仿宋_GB2312" w:hAnsi="宋体" w:hint="eastAsia"/>
          <w:lang w:val="zh-CN"/>
        </w:rPr>
        <w:t>。</w:t>
      </w:r>
    </w:p>
    <w:p w:rsidR="00FD4B9A" w:rsidRPr="00FD4B9A" w:rsidRDefault="00FD4B9A" w:rsidP="00FD4B9A">
      <w:pPr>
        <w:adjustRightInd w:val="0"/>
        <w:snapToGrid w:val="0"/>
        <w:spacing w:line="580" w:lineRule="exact"/>
        <w:ind w:firstLine="720"/>
        <w:rPr>
          <w:rFonts w:ascii="仿宋_GB2312" w:hAnsi="宋体"/>
          <w:lang w:val="zh-CN"/>
        </w:rPr>
      </w:pPr>
      <w:r>
        <w:rPr>
          <w:rFonts w:ascii="仿宋_GB2312" w:hAnsi="宋体" w:hint="eastAsia"/>
          <w:lang w:val="zh-CN"/>
        </w:rPr>
        <w:lastRenderedPageBreak/>
        <w:t>2.</w:t>
      </w:r>
      <w:r w:rsidRPr="00FD4B9A">
        <w:rPr>
          <w:rFonts w:ascii="仿宋_GB2312" w:hAnsi="宋体" w:hint="eastAsia"/>
          <w:lang w:val="zh-CN"/>
        </w:rPr>
        <w:t>质量指标</w:t>
      </w:r>
      <w:r>
        <w:rPr>
          <w:rFonts w:ascii="仿宋_GB2312" w:hAnsi="宋体" w:hint="eastAsia"/>
          <w:lang w:val="zh-CN"/>
        </w:rPr>
        <w:t>为</w:t>
      </w:r>
      <w:r w:rsidR="00E72F29">
        <w:rPr>
          <w:rFonts w:ascii="仿宋_GB2312" w:hAnsi="宋体" w:hint="eastAsia"/>
          <w:lang w:val="zh-CN"/>
        </w:rPr>
        <w:t>改善</w:t>
      </w:r>
      <w:r w:rsidR="008B41AF">
        <w:rPr>
          <w:rFonts w:ascii="仿宋_GB2312" w:hAnsi="宋体" w:hint="eastAsia"/>
          <w:lang w:val="zh-CN"/>
        </w:rPr>
        <w:t>家庭农</w:t>
      </w:r>
      <w:r w:rsidR="00E72F29">
        <w:rPr>
          <w:rFonts w:ascii="仿宋_GB2312" w:hAnsi="宋体" w:hint="eastAsia"/>
          <w:lang w:val="zh-CN"/>
        </w:rPr>
        <w:t>生产经营环境及</w:t>
      </w:r>
      <w:r w:rsidRPr="00FD4B9A">
        <w:rPr>
          <w:rFonts w:ascii="仿宋_GB2312" w:hAnsi="宋体" w:hint="eastAsia"/>
          <w:lang w:val="zh-CN"/>
        </w:rPr>
        <w:t>相关配套设施</w:t>
      </w:r>
      <w:r w:rsidR="00D12FD2">
        <w:rPr>
          <w:rFonts w:ascii="仿宋_GB2312" w:hAnsi="宋体" w:hint="eastAsia"/>
          <w:lang w:val="zh-CN"/>
        </w:rPr>
        <w:t>15</w:t>
      </w:r>
      <w:r w:rsidR="00E72F29">
        <w:rPr>
          <w:rFonts w:ascii="仿宋_GB2312" w:hAnsi="宋体" w:hint="eastAsia"/>
          <w:lang w:val="zh-CN"/>
        </w:rPr>
        <w:t>个。</w:t>
      </w:r>
    </w:p>
    <w:p w:rsidR="00FD4B9A" w:rsidRPr="00FD4B9A" w:rsidRDefault="00E72F29" w:rsidP="00E72F29">
      <w:pPr>
        <w:adjustRightInd w:val="0"/>
        <w:snapToGrid w:val="0"/>
        <w:spacing w:line="580" w:lineRule="exact"/>
        <w:ind w:firstLine="720"/>
        <w:rPr>
          <w:rFonts w:ascii="仿宋_GB2312" w:hAnsi="宋体"/>
          <w:lang w:val="zh-CN"/>
        </w:rPr>
      </w:pPr>
      <w:r>
        <w:rPr>
          <w:rFonts w:ascii="仿宋_GB2312" w:hAnsi="宋体" w:hint="eastAsia"/>
          <w:lang w:val="zh-CN"/>
        </w:rPr>
        <w:t>3.</w:t>
      </w:r>
      <w:r w:rsidR="00FD4B9A" w:rsidRPr="00FD4B9A">
        <w:rPr>
          <w:rFonts w:ascii="仿宋_GB2312" w:hAnsi="宋体" w:hint="eastAsia"/>
          <w:lang w:val="zh-CN"/>
        </w:rPr>
        <w:t>时效指标</w:t>
      </w:r>
      <w:r>
        <w:rPr>
          <w:rFonts w:ascii="仿宋_GB2312" w:hAnsi="宋体" w:hint="eastAsia"/>
          <w:lang w:val="zh-CN"/>
        </w:rPr>
        <w:t>为年度农业生产发展资金执行率</w:t>
      </w:r>
      <w:r w:rsidR="00FD4B9A" w:rsidRPr="00FD4B9A">
        <w:rPr>
          <w:rFonts w:ascii="仿宋_GB2312" w:hAnsi="宋体" w:hint="eastAsia"/>
          <w:lang w:val="zh-CN"/>
        </w:rPr>
        <w:t>100%</w:t>
      </w:r>
      <w:r>
        <w:rPr>
          <w:rFonts w:ascii="仿宋_GB2312" w:hAnsi="宋体" w:hint="eastAsia"/>
          <w:lang w:val="zh-CN"/>
        </w:rPr>
        <w:t>。</w:t>
      </w:r>
    </w:p>
    <w:p w:rsidR="00E72F29" w:rsidRDefault="00E72F29" w:rsidP="00E72F29">
      <w:pPr>
        <w:adjustRightInd w:val="0"/>
        <w:snapToGrid w:val="0"/>
        <w:spacing w:line="580" w:lineRule="exact"/>
        <w:ind w:firstLine="720"/>
        <w:rPr>
          <w:rFonts w:ascii="仿宋_GB2312" w:hAnsi="宋体"/>
          <w:lang w:val="zh-CN"/>
        </w:rPr>
      </w:pPr>
      <w:r>
        <w:rPr>
          <w:rFonts w:ascii="仿宋_GB2312" w:hAnsi="宋体" w:hint="eastAsia"/>
          <w:lang w:val="zh-CN"/>
        </w:rPr>
        <w:t>4.</w:t>
      </w:r>
      <w:r w:rsidR="00FD4B9A" w:rsidRPr="00FD4B9A">
        <w:rPr>
          <w:rFonts w:ascii="仿宋_GB2312" w:hAnsi="宋体" w:hint="eastAsia"/>
          <w:lang w:val="zh-CN"/>
        </w:rPr>
        <w:t>成本指标</w:t>
      </w:r>
      <w:r>
        <w:rPr>
          <w:rFonts w:ascii="仿宋_GB2312" w:hAnsi="宋体" w:hint="eastAsia"/>
          <w:lang w:val="zh-CN"/>
        </w:rPr>
        <w:t>为</w:t>
      </w:r>
      <w:r w:rsidRPr="00E72F29">
        <w:rPr>
          <w:rFonts w:ascii="仿宋_GB2312" w:hAnsi="宋体" w:hint="eastAsia"/>
          <w:lang w:val="zh-CN"/>
        </w:rPr>
        <w:t>改善</w:t>
      </w:r>
      <w:r w:rsidR="008B41AF">
        <w:rPr>
          <w:rFonts w:ascii="仿宋_GB2312" w:hAnsi="宋体" w:hint="eastAsia"/>
          <w:lang w:val="zh-CN"/>
        </w:rPr>
        <w:t>家庭农场</w:t>
      </w:r>
      <w:r w:rsidRPr="00E72F29">
        <w:rPr>
          <w:rFonts w:ascii="仿宋_GB2312" w:hAnsi="宋体" w:hint="eastAsia"/>
          <w:lang w:val="zh-CN"/>
        </w:rPr>
        <w:t>生产经营环境及相关配套设施</w:t>
      </w:r>
      <w:r w:rsidR="00D12FD2">
        <w:rPr>
          <w:rFonts w:ascii="仿宋_GB2312" w:hAnsi="宋体" w:hint="eastAsia"/>
          <w:lang w:val="zh-CN"/>
        </w:rPr>
        <w:t>460</w:t>
      </w:r>
      <w:r>
        <w:rPr>
          <w:rFonts w:ascii="仿宋_GB2312" w:hAnsi="宋体" w:hint="eastAsia"/>
          <w:lang w:val="zh-CN"/>
        </w:rPr>
        <w:t>万元</w:t>
      </w:r>
      <w:r w:rsidRPr="00E72F29">
        <w:rPr>
          <w:rFonts w:ascii="仿宋_GB2312" w:hAnsi="宋体" w:hint="eastAsia"/>
          <w:lang w:val="zh-CN"/>
        </w:rPr>
        <w:t>。</w:t>
      </w:r>
    </w:p>
    <w:p w:rsidR="00FD4B9A" w:rsidRPr="00FD4B9A" w:rsidRDefault="00E72F29" w:rsidP="00E72F29">
      <w:pPr>
        <w:adjustRightInd w:val="0"/>
        <w:snapToGrid w:val="0"/>
        <w:spacing w:line="580" w:lineRule="exact"/>
        <w:ind w:firstLine="720"/>
        <w:rPr>
          <w:rFonts w:ascii="仿宋_GB2312" w:hAnsi="宋体"/>
          <w:lang w:val="zh-CN"/>
        </w:rPr>
      </w:pPr>
      <w:r>
        <w:rPr>
          <w:rFonts w:ascii="仿宋_GB2312" w:hAnsi="宋体" w:hint="eastAsia"/>
          <w:lang w:val="zh-CN"/>
        </w:rPr>
        <w:t>5.</w:t>
      </w:r>
      <w:r w:rsidR="00FD4B9A" w:rsidRPr="00FD4B9A">
        <w:rPr>
          <w:rFonts w:ascii="仿宋_GB2312" w:hAnsi="宋体" w:hint="eastAsia"/>
          <w:lang w:val="zh-CN"/>
        </w:rPr>
        <w:t>经济效益指标</w:t>
      </w:r>
      <w:r>
        <w:rPr>
          <w:rFonts w:ascii="仿宋_GB2312" w:hAnsi="宋体" w:hint="eastAsia"/>
          <w:lang w:val="zh-CN"/>
        </w:rPr>
        <w:t>为</w:t>
      </w:r>
      <w:r w:rsidR="00FD4B9A" w:rsidRPr="00FD4B9A">
        <w:rPr>
          <w:rFonts w:ascii="仿宋_GB2312" w:hAnsi="宋体" w:hint="eastAsia"/>
          <w:lang w:val="zh-CN"/>
        </w:rPr>
        <w:tab/>
        <w:t>增加</w:t>
      </w:r>
      <w:r w:rsidR="008B41AF">
        <w:rPr>
          <w:rFonts w:ascii="仿宋_GB2312" w:hAnsi="宋体" w:hint="eastAsia"/>
          <w:lang w:val="zh-CN"/>
        </w:rPr>
        <w:t>家庭农场</w:t>
      </w:r>
      <w:r w:rsidR="00D12FD2">
        <w:rPr>
          <w:rFonts w:ascii="仿宋_GB2312" w:hAnsi="宋体" w:hint="eastAsia"/>
          <w:lang w:val="zh-CN"/>
        </w:rPr>
        <w:t>产值15个</w:t>
      </w:r>
      <w:r>
        <w:rPr>
          <w:rFonts w:ascii="仿宋_GB2312" w:hAnsi="宋体" w:hint="eastAsia"/>
          <w:lang w:val="zh-CN"/>
        </w:rPr>
        <w:t>。</w:t>
      </w:r>
    </w:p>
    <w:p w:rsidR="00FD4B9A" w:rsidRPr="00FD4B9A" w:rsidRDefault="00E72F29" w:rsidP="00D12FD2">
      <w:pPr>
        <w:adjustRightInd w:val="0"/>
        <w:snapToGrid w:val="0"/>
        <w:spacing w:line="580" w:lineRule="exact"/>
        <w:ind w:firstLine="720"/>
        <w:rPr>
          <w:rFonts w:ascii="仿宋_GB2312" w:hAnsi="宋体"/>
          <w:lang w:val="zh-CN"/>
        </w:rPr>
      </w:pPr>
      <w:r>
        <w:rPr>
          <w:rFonts w:ascii="仿宋_GB2312" w:hAnsi="宋体" w:hint="eastAsia"/>
          <w:lang w:val="zh-CN"/>
        </w:rPr>
        <w:t>6.</w:t>
      </w:r>
      <w:r w:rsidR="00FD4B9A" w:rsidRPr="00FD4B9A">
        <w:rPr>
          <w:rFonts w:ascii="仿宋_GB2312" w:hAnsi="宋体" w:hint="eastAsia"/>
          <w:lang w:val="zh-CN"/>
        </w:rPr>
        <w:t>满意度指标</w:t>
      </w:r>
      <w:r w:rsidR="006B7B4C">
        <w:rPr>
          <w:rFonts w:ascii="仿宋_GB2312" w:hAnsi="宋体" w:hint="eastAsia"/>
          <w:lang w:val="zh-CN"/>
        </w:rPr>
        <w:t>为</w:t>
      </w:r>
      <w:r w:rsidR="00D12FD2">
        <w:rPr>
          <w:rFonts w:ascii="仿宋_GB2312" w:hAnsi="宋体" w:hint="eastAsia"/>
          <w:lang w:val="zh-CN"/>
        </w:rPr>
        <w:t>项目业主</w:t>
      </w:r>
      <w:r w:rsidR="00FD4B9A" w:rsidRPr="00FD4B9A">
        <w:rPr>
          <w:rFonts w:ascii="仿宋_GB2312" w:hAnsi="宋体" w:hint="eastAsia"/>
          <w:lang w:val="zh-CN"/>
        </w:rPr>
        <w:t>满意度90%</w:t>
      </w:r>
      <w:r w:rsidR="006B7B4C">
        <w:rPr>
          <w:rFonts w:ascii="仿宋_GB2312" w:hAnsi="宋体" w:hint="eastAsia"/>
          <w:lang w:val="zh-CN"/>
        </w:rPr>
        <w:t>；。</w:t>
      </w:r>
    </w:p>
    <w:p w:rsidR="00543D64" w:rsidRPr="00EF3BD2" w:rsidRDefault="00543D64" w:rsidP="00543D64">
      <w:pPr>
        <w:adjustRightInd w:val="0"/>
        <w:snapToGrid w:val="0"/>
        <w:spacing w:line="580" w:lineRule="exact"/>
        <w:ind w:firstLine="720"/>
        <w:rPr>
          <w:rFonts w:ascii="黑体" w:eastAsia="黑体" w:hAnsi="宋体"/>
        </w:rPr>
      </w:pPr>
      <w:r w:rsidRPr="0096654A">
        <w:rPr>
          <w:rFonts w:ascii="黑体" w:eastAsia="黑体" w:hAnsi="宋体" w:hint="eastAsia"/>
        </w:rPr>
        <w:t>二、项目资金申报</w:t>
      </w:r>
      <w:r>
        <w:rPr>
          <w:rFonts w:ascii="黑体" w:eastAsia="黑体" w:hAnsi="宋体" w:hint="eastAsia"/>
        </w:rPr>
        <w:t>及使用</w:t>
      </w:r>
      <w:r w:rsidRPr="0096654A">
        <w:rPr>
          <w:rFonts w:ascii="黑体" w:eastAsia="黑体" w:hAnsi="宋体" w:hint="eastAsia"/>
        </w:rPr>
        <w:t>情况</w:t>
      </w:r>
    </w:p>
    <w:p w:rsidR="00D12FD2" w:rsidRPr="008B41AF" w:rsidRDefault="00D12FD2" w:rsidP="00D12FD2">
      <w:pPr>
        <w:adjustRightInd w:val="0"/>
        <w:snapToGrid w:val="0"/>
        <w:spacing w:line="580" w:lineRule="exact"/>
        <w:ind w:firstLine="720"/>
        <w:rPr>
          <w:rFonts w:ascii="仿宋_GB2312" w:hAnsi="宋体"/>
          <w:lang w:val="zh-CN"/>
        </w:rPr>
      </w:pPr>
      <w:r w:rsidRPr="008B41AF">
        <w:rPr>
          <w:rFonts w:ascii="仿宋_GB2312" w:hAnsi="宋体" w:hint="eastAsia"/>
          <w:lang w:val="zh-CN"/>
        </w:rPr>
        <w:t>202</w:t>
      </w:r>
      <w:r>
        <w:rPr>
          <w:rFonts w:ascii="仿宋_GB2312" w:hAnsi="宋体" w:hint="eastAsia"/>
          <w:lang w:val="zh-CN"/>
        </w:rPr>
        <w:t>1</w:t>
      </w:r>
      <w:r w:rsidRPr="008B41AF">
        <w:rPr>
          <w:rFonts w:ascii="仿宋_GB2312" w:hAnsi="宋体" w:hint="eastAsia"/>
          <w:lang w:val="zh-CN"/>
        </w:rPr>
        <w:t>年中央财政农业生产发展资金“家庭农场（含家庭牧场）”下达我市：①家庭农场培育工程投资任务为1</w:t>
      </w:r>
      <w:r>
        <w:rPr>
          <w:rFonts w:ascii="仿宋_GB2312" w:hAnsi="宋体" w:hint="eastAsia"/>
          <w:lang w:val="zh-CN"/>
        </w:rPr>
        <w:t>4</w:t>
      </w:r>
      <w:r w:rsidRPr="008B41AF">
        <w:rPr>
          <w:rFonts w:ascii="仿宋_GB2312" w:hAnsi="宋体" w:hint="eastAsia"/>
          <w:lang w:val="zh-CN"/>
        </w:rPr>
        <w:t>0万元，支持家庭农场数量</w:t>
      </w:r>
      <w:r>
        <w:rPr>
          <w:rFonts w:ascii="仿宋_GB2312" w:hAnsi="宋体" w:hint="eastAsia"/>
          <w:lang w:val="zh-CN"/>
        </w:rPr>
        <w:t>14个</w:t>
      </w:r>
      <w:r w:rsidRPr="008B41AF">
        <w:rPr>
          <w:rFonts w:ascii="仿宋_GB2312" w:hAnsi="宋体" w:hint="eastAsia"/>
          <w:lang w:val="zh-CN"/>
        </w:rPr>
        <w:t>。优先选择以种养大户为主的规模经营户和新创办的家庭农场作为培育对象，全市经村公示、镇审核、市审批，共确定</w:t>
      </w:r>
      <w:r>
        <w:rPr>
          <w:rFonts w:ascii="仿宋_GB2312" w:hAnsi="宋体" w:hint="eastAsia"/>
          <w:lang w:val="zh-CN"/>
        </w:rPr>
        <w:t>14</w:t>
      </w:r>
      <w:r w:rsidRPr="008B41AF">
        <w:rPr>
          <w:rFonts w:ascii="仿宋_GB2312" w:hAnsi="宋体" w:hint="eastAsia"/>
          <w:lang w:val="zh-CN"/>
        </w:rPr>
        <w:t>个规模经营户或家庭农场加以培育扶持。②家庭农场示范工程项目</w:t>
      </w:r>
      <w:r>
        <w:rPr>
          <w:rFonts w:ascii="仿宋_GB2312" w:hAnsi="宋体" w:hint="eastAsia"/>
          <w:lang w:val="zh-CN"/>
        </w:rPr>
        <w:t>20</w:t>
      </w:r>
      <w:r w:rsidRPr="008B41AF">
        <w:rPr>
          <w:rFonts w:ascii="仿宋_GB2312" w:hAnsi="宋体" w:hint="eastAsia"/>
          <w:lang w:val="zh-CN"/>
        </w:rPr>
        <w:t>万元，支持我市</w:t>
      </w:r>
      <w:r>
        <w:rPr>
          <w:rFonts w:ascii="仿宋_GB2312" w:hAnsi="宋体" w:hint="eastAsia"/>
          <w:lang w:val="zh-CN"/>
        </w:rPr>
        <w:t>1</w:t>
      </w:r>
      <w:r w:rsidRPr="008B41AF">
        <w:rPr>
          <w:rFonts w:ascii="仿宋_GB2312" w:hAnsi="宋体" w:hint="eastAsia"/>
          <w:lang w:val="zh-CN"/>
        </w:rPr>
        <w:t>家省级家庭农场示范场：绵竹市</w:t>
      </w:r>
      <w:r>
        <w:rPr>
          <w:rFonts w:ascii="仿宋_GB2312" w:hAnsi="宋体" w:hint="eastAsia"/>
          <w:lang w:val="zh-CN"/>
        </w:rPr>
        <w:t>遵道镇贵菲家庭农场</w:t>
      </w:r>
      <w:r w:rsidRPr="008B41AF">
        <w:rPr>
          <w:rFonts w:ascii="仿宋_GB2312" w:hAnsi="宋体" w:hint="eastAsia"/>
          <w:lang w:val="zh-CN"/>
        </w:rPr>
        <w:t>，其中中央财政资金补助20万元，</w:t>
      </w:r>
      <w:r>
        <w:rPr>
          <w:rFonts w:ascii="仿宋_GB2312" w:hAnsi="宋体" w:hint="eastAsia"/>
          <w:lang w:val="zh-CN"/>
        </w:rPr>
        <w:t>财政补助资金共计160万元，</w:t>
      </w:r>
      <w:r w:rsidRPr="008B41AF">
        <w:rPr>
          <w:rFonts w:ascii="仿宋_GB2312" w:hAnsi="宋体" w:hint="eastAsia"/>
          <w:lang w:val="zh-CN"/>
        </w:rPr>
        <w:t>家庭农场自筹资金</w:t>
      </w:r>
      <w:r>
        <w:rPr>
          <w:rFonts w:ascii="仿宋_GB2312" w:hAnsi="宋体" w:hint="eastAsia"/>
          <w:lang w:val="zh-CN"/>
        </w:rPr>
        <w:t>300</w:t>
      </w:r>
      <w:r w:rsidRPr="008B41AF">
        <w:rPr>
          <w:rFonts w:ascii="仿宋_GB2312" w:hAnsi="宋体" w:hint="eastAsia"/>
          <w:lang w:val="zh-CN"/>
        </w:rPr>
        <w:t>万元。</w:t>
      </w:r>
    </w:p>
    <w:p w:rsidR="00543D64" w:rsidRPr="00AA1423" w:rsidRDefault="00543D64" w:rsidP="00543D64">
      <w:pPr>
        <w:adjustRightInd w:val="0"/>
        <w:snapToGrid w:val="0"/>
        <w:spacing w:line="580" w:lineRule="exact"/>
        <w:ind w:firstLine="720"/>
        <w:rPr>
          <w:rFonts w:ascii="黑体" w:eastAsia="黑体" w:hAnsi="宋体"/>
        </w:rPr>
      </w:pPr>
      <w:r w:rsidRPr="0096654A">
        <w:rPr>
          <w:rFonts w:ascii="黑体" w:eastAsia="黑体" w:hAnsi="宋体" w:hint="eastAsia"/>
        </w:rPr>
        <w:t>三、项目实施及管理情况</w:t>
      </w:r>
    </w:p>
    <w:p w:rsidR="00AE18B3" w:rsidRDefault="00D2696D" w:rsidP="00543D64">
      <w:pPr>
        <w:adjustRightInd w:val="0"/>
        <w:snapToGrid w:val="0"/>
        <w:spacing w:line="580" w:lineRule="exact"/>
        <w:ind w:firstLine="720"/>
        <w:rPr>
          <w:rFonts w:ascii="仿宋_GB2312" w:hAnsi="宋体"/>
          <w:lang w:val="zh-CN"/>
        </w:rPr>
      </w:pPr>
      <w:r>
        <w:rPr>
          <w:rFonts w:ascii="仿宋_GB2312" w:hAnsi="宋体" w:hint="eastAsia"/>
          <w:lang w:val="zh-CN"/>
        </w:rPr>
        <w:t>截至</w:t>
      </w:r>
      <w:r w:rsidR="00D12FD2">
        <w:rPr>
          <w:rFonts w:ascii="仿宋_GB2312" w:hAnsi="宋体" w:hint="eastAsia"/>
          <w:lang w:val="zh-CN"/>
        </w:rPr>
        <w:t>目前</w:t>
      </w:r>
      <w:r w:rsidR="008B41AF" w:rsidRPr="008B41AF">
        <w:rPr>
          <w:rFonts w:ascii="仿宋_GB2312" w:hAnsi="宋体" w:hint="eastAsia"/>
          <w:lang w:val="zh-CN"/>
        </w:rPr>
        <w:t>，所有项目均已完工验收拨付。</w:t>
      </w:r>
    </w:p>
    <w:p w:rsidR="00543D64" w:rsidRPr="0096654A" w:rsidRDefault="00543D64"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D12FD2" w:rsidRPr="00D12FD2" w:rsidRDefault="00D12FD2" w:rsidP="00D12FD2">
      <w:pPr>
        <w:adjustRightInd w:val="0"/>
        <w:snapToGrid w:val="0"/>
        <w:spacing w:line="580" w:lineRule="exact"/>
        <w:ind w:firstLine="720"/>
        <w:rPr>
          <w:rFonts w:ascii="仿宋_GB2312" w:hAnsi="宋体"/>
          <w:lang w:val="zh-CN"/>
        </w:rPr>
      </w:pPr>
      <w:r w:rsidRPr="00D12FD2">
        <w:rPr>
          <w:rFonts w:ascii="仿宋_GB2312" w:hAnsi="宋体" w:hint="eastAsia"/>
          <w:lang w:val="zh-CN"/>
        </w:rPr>
        <w:t>1.数量指标为支持家庭农场数量15个</w:t>
      </w:r>
      <w:r>
        <w:rPr>
          <w:rFonts w:ascii="仿宋_GB2312" w:hAnsi="宋体" w:hint="eastAsia"/>
          <w:lang w:val="zh-CN"/>
        </w:rPr>
        <w:t>，完成率100%</w:t>
      </w:r>
      <w:r w:rsidRPr="00D12FD2">
        <w:rPr>
          <w:rFonts w:ascii="仿宋_GB2312" w:hAnsi="宋体" w:hint="eastAsia"/>
          <w:lang w:val="zh-CN"/>
        </w:rPr>
        <w:t>。</w:t>
      </w:r>
    </w:p>
    <w:p w:rsidR="00D12FD2" w:rsidRPr="00D12FD2" w:rsidRDefault="00D12FD2" w:rsidP="00D12FD2">
      <w:pPr>
        <w:adjustRightInd w:val="0"/>
        <w:snapToGrid w:val="0"/>
        <w:spacing w:line="580" w:lineRule="exact"/>
        <w:ind w:firstLine="720"/>
        <w:rPr>
          <w:rFonts w:ascii="仿宋_GB2312" w:hAnsi="宋体"/>
          <w:lang w:val="zh-CN"/>
        </w:rPr>
      </w:pPr>
      <w:r w:rsidRPr="00D12FD2">
        <w:rPr>
          <w:rFonts w:ascii="仿宋_GB2312" w:hAnsi="宋体" w:hint="eastAsia"/>
          <w:lang w:val="zh-CN"/>
        </w:rPr>
        <w:t>2.质量指标为改善家庭农生产经营环境及相关配套设施15个</w:t>
      </w:r>
      <w:r>
        <w:rPr>
          <w:rFonts w:ascii="仿宋_GB2312" w:hAnsi="宋体" w:hint="eastAsia"/>
          <w:lang w:val="zh-CN"/>
        </w:rPr>
        <w:t>，完成率100%</w:t>
      </w:r>
      <w:r w:rsidRPr="00D12FD2">
        <w:rPr>
          <w:rFonts w:ascii="仿宋_GB2312" w:hAnsi="宋体" w:hint="eastAsia"/>
          <w:lang w:val="zh-CN"/>
        </w:rPr>
        <w:t>。</w:t>
      </w:r>
    </w:p>
    <w:p w:rsidR="00D12FD2" w:rsidRPr="00D12FD2" w:rsidRDefault="00D12FD2" w:rsidP="00D12FD2">
      <w:pPr>
        <w:adjustRightInd w:val="0"/>
        <w:snapToGrid w:val="0"/>
        <w:spacing w:line="580" w:lineRule="exact"/>
        <w:ind w:firstLine="720"/>
        <w:rPr>
          <w:rFonts w:ascii="仿宋_GB2312" w:hAnsi="宋体"/>
          <w:lang w:val="zh-CN"/>
        </w:rPr>
      </w:pPr>
      <w:r w:rsidRPr="00D12FD2">
        <w:rPr>
          <w:rFonts w:ascii="仿宋_GB2312" w:hAnsi="宋体" w:hint="eastAsia"/>
          <w:lang w:val="zh-CN"/>
        </w:rPr>
        <w:t>3.时效指标为年度农业生产发展资金执行率100%</w:t>
      </w:r>
      <w:r>
        <w:rPr>
          <w:rFonts w:ascii="仿宋_GB2312" w:hAnsi="宋体" w:hint="eastAsia"/>
          <w:lang w:val="zh-CN"/>
        </w:rPr>
        <w:t>，完</w:t>
      </w:r>
      <w:r>
        <w:rPr>
          <w:rFonts w:ascii="仿宋_GB2312" w:hAnsi="宋体" w:hint="eastAsia"/>
          <w:lang w:val="zh-CN"/>
        </w:rPr>
        <w:lastRenderedPageBreak/>
        <w:t>成率100%</w:t>
      </w:r>
      <w:r w:rsidRPr="00D12FD2">
        <w:rPr>
          <w:rFonts w:ascii="仿宋_GB2312" w:hAnsi="宋体" w:hint="eastAsia"/>
          <w:lang w:val="zh-CN"/>
        </w:rPr>
        <w:t>。</w:t>
      </w:r>
      <w:bookmarkStart w:id="0" w:name="_GoBack"/>
      <w:bookmarkEnd w:id="0"/>
    </w:p>
    <w:p w:rsidR="00D12FD2" w:rsidRPr="00D12FD2" w:rsidRDefault="00D12FD2" w:rsidP="00D12FD2">
      <w:pPr>
        <w:adjustRightInd w:val="0"/>
        <w:snapToGrid w:val="0"/>
        <w:spacing w:line="580" w:lineRule="exact"/>
        <w:ind w:firstLine="720"/>
        <w:rPr>
          <w:rFonts w:ascii="仿宋_GB2312" w:hAnsi="宋体"/>
          <w:lang w:val="zh-CN"/>
        </w:rPr>
      </w:pPr>
      <w:r w:rsidRPr="00D12FD2">
        <w:rPr>
          <w:rFonts w:ascii="仿宋_GB2312" w:hAnsi="宋体" w:hint="eastAsia"/>
          <w:lang w:val="zh-CN"/>
        </w:rPr>
        <w:t>4.成本指标为改善家庭农场生产经营环境及相关配套设施460万元</w:t>
      </w:r>
      <w:r>
        <w:rPr>
          <w:rFonts w:ascii="仿宋_GB2312" w:hAnsi="宋体" w:hint="eastAsia"/>
          <w:lang w:val="zh-CN"/>
        </w:rPr>
        <w:t>，完成率100%</w:t>
      </w:r>
      <w:r w:rsidRPr="00D12FD2">
        <w:rPr>
          <w:rFonts w:ascii="仿宋_GB2312" w:hAnsi="宋体" w:hint="eastAsia"/>
          <w:lang w:val="zh-CN"/>
        </w:rPr>
        <w:t>。</w:t>
      </w:r>
    </w:p>
    <w:p w:rsidR="00D12FD2" w:rsidRPr="00D12FD2" w:rsidRDefault="00D12FD2" w:rsidP="00D12FD2">
      <w:pPr>
        <w:adjustRightInd w:val="0"/>
        <w:snapToGrid w:val="0"/>
        <w:spacing w:line="580" w:lineRule="exact"/>
        <w:ind w:firstLine="720"/>
        <w:rPr>
          <w:rFonts w:ascii="仿宋_GB2312" w:hAnsi="宋体"/>
          <w:lang w:val="zh-CN"/>
        </w:rPr>
      </w:pPr>
      <w:r w:rsidRPr="00D12FD2">
        <w:rPr>
          <w:rFonts w:ascii="仿宋_GB2312" w:hAnsi="宋体" w:hint="eastAsia"/>
          <w:lang w:val="zh-CN"/>
        </w:rPr>
        <w:t>5.经济效益指标为</w:t>
      </w:r>
      <w:r w:rsidRPr="00D12FD2">
        <w:rPr>
          <w:rFonts w:ascii="仿宋_GB2312" w:hAnsi="宋体" w:hint="eastAsia"/>
          <w:lang w:val="zh-CN"/>
        </w:rPr>
        <w:tab/>
        <w:t>增加家庭农场产值15个</w:t>
      </w:r>
      <w:r>
        <w:rPr>
          <w:rFonts w:ascii="仿宋_GB2312" w:hAnsi="宋体" w:hint="eastAsia"/>
          <w:lang w:val="zh-CN"/>
        </w:rPr>
        <w:t>，完成率100%</w:t>
      </w:r>
      <w:r w:rsidRPr="00D12FD2">
        <w:rPr>
          <w:rFonts w:ascii="仿宋_GB2312" w:hAnsi="宋体" w:hint="eastAsia"/>
          <w:lang w:val="zh-CN"/>
        </w:rPr>
        <w:t>。</w:t>
      </w:r>
    </w:p>
    <w:p w:rsidR="008B41AF" w:rsidRDefault="00D12FD2" w:rsidP="00D12FD2">
      <w:pPr>
        <w:adjustRightInd w:val="0"/>
        <w:snapToGrid w:val="0"/>
        <w:spacing w:line="580" w:lineRule="exact"/>
        <w:ind w:firstLine="720"/>
        <w:rPr>
          <w:rFonts w:ascii="仿宋_GB2312" w:hAnsi="宋体"/>
          <w:lang w:val="zh-CN"/>
        </w:rPr>
      </w:pPr>
      <w:r w:rsidRPr="00D12FD2">
        <w:rPr>
          <w:rFonts w:ascii="仿宋_GB2312" w:hAnsi="宋体" w:hint="eastAsia"/>
          <w:lang w:val="zh-CN"/>
        </w:rPr>
        <w:t>6.满意度指标为项目业主满意度90%</w:t>
      </w:r>
      <w:r>
        <w:rPr>
          <w:rFonts w:ascii="仿宋_GB2312" w:hAnsi="宋体" w:hint="eastAsia"/>
          <w:lang w:val="zh-CN"/>
        </w:rPr>
        <w:t>，</w:t>
      </w:r>
      <w:r w:rsidR="008B41AF">
        <w:rPr>
          <w:rFonts w:ascii="仿宋_GB2312" w:hAnsi="宋体" w:hint="eastAsia"/>
          <w:lang w:val="zh-CN"/>
        </w:rPr>
        <w:t>完成率100%</w:t>
      </w:r>
      <w:r w:rsidR="008B41AF" w:rsidRPr="008B41AF">
        <w:rPr>
          <w:rFonts w:ascii="仿宋_GB2312" w:hAnsi="宋体" w:hint="eastAsia"/>
          <w:lang w:val="zh-CN"/>
        </w:rPr>
        <w:t>。</w:t>
      </w:r>
    </w:p>
    <w:p w:rsidR="00543D64" w:rsidRPr="008B41AF" w:rsidRDefault="00543D64" w:rsidP="008B41AF">
      <w:pPr>
        <w:adjustRightInd w:val="0"/>
        <w:snapToGrid w:val="0"/>
        <w:spacing w:line="580" w:lineRule="exact"/>
        <w:ind w:firstLine="720"/>
        <w:rPr>
          <w:rFonts w:ascii="仿宋_GB2312" w:hAnsi="宋体"/>
          <w:lang w:val="zh-CN"/>
        </w:rPr>
      </w:pPr>
      <w:r>
        <w:rPr>
          <w:rFonts w:ascii="黑体" w:eastAsia="黑体" w:hAnsi="宋体" w:hint="eastAsia"/>
        </w:rPr>
        <w:t>五</w:t>
      </w:r>
      <w:r w:rsidRPr="0096654A">
        <w:rPr>
          <w:rFonts w:ascii="黑体" w:eastAsia="黑体" w:hAnsi="宋体" w:hint="eastAsia"/>
        </w:rPr>
        <w:t>、评价结论及建议</w:t>
      </w:r>
    </w:p>
    <w:p w:rsidR="00003A82" w:rsidRPr="00003A82" w:rsidRDefault="008B41AF" w:rsidP="008B41AF">
      <w:pPr>
        <w:adjustRightInd w:val="0"/>
        <w:snapToGrid w:val="0"/>
        <w:spacing w:line="580" w:lineRule="exact"/>
        <w:ind w:firstLine="720"/>
        <w:rPr>
          <w:rFonts w:ascii="仿宋_GB2312" w:hAnsi="宋体"/>
          <w:lang w:val="zh-CN"/>
        </w:rPr>
      </w:pPr>
      <w:r>
        <w:rPr>
          <w:rFonts w:ascii="仿宋_GB2312" w:hAnsi="宋体" w:hint="eastAsia"/>
          <w:lang w:val="zh-CN"/>
        </w:rPr>
        <w:t>我市正在拟制</w:t>
      </w:r>
      <w:r w:rsidRPr="008B41AF">
        <w:rPr>
          <w:rFonts w:ascii="仿宋_GB2312" w:hAnsi="宋体" w:hint="eastAsia"/>
          <w:lang w:val="zh-CN"/>
        </w:rPr>
        <w:t>《绵竹市家庭农场培育示范项目管理办法(试行)》</w:t>
      </w:r>
      <w:r>
        <w:rPr>
          <w:rFonts w:ascii="仿宋_GB2312" w:hAnsi="宋体" w:hint="eastAsia"/>
          <w:lang w:val="zh-CN"/>
        </w:rPr>
        <w:t>，待发文后</w:t>
      </w:r>
      <w:r w:rsidR="00AE18B3">
        <w:rPr>
          <w:rFonts w:ascii="仿宋_GB2312" w:hAnsi="宋体" w:hint="eastAsia"/>
          <w:lang w:val="zh-CN"/>
        </w:rPr>
        <w:t>将</w:t>
      </w:r>
      <w:r>
        <w:rPr>
          <w:rFonts w:ascii="仿宋_GB2312" w:hAnsi="宋体" w:hint="eastAsia"/>
          <w:lang w:val="zh-CN"/>
        </w:rPr>
        <w:t>更加规范我市家庭农场项目的实施。</w:t>
      </w:r>
    </w:p>
    <w:p w:rsidR="00E4357F" w:rsidRPr="00F251E9" w:rsidRDefault="00E4357F" w:rsidP="00003A82">
      <w:pPr>
        <w:adjustRightInd w:val="0"/>
        <w:snapToGrid w:val="0"/>
        <w:spacing w:line="580" w:lineRule="exact"/>
        <w:ind w:firstLine="720"/>
        <w:rPr>
          <w:rFonts w:ascii="仿宋_GB2312" w:hAnsi="宋体"/>
          <w:lang w:val="zh-CN"/>
        </w:rPr>
      </w:pPr>
    </w:p>
    <w:sectPr w:rsidR="00E4357F" w:rsidRPr="00F251E9" w:rsidSect="006F690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A8F" w:rsidRDefault="00822A8F" w:rsidP="00543D64">
      <w:r>
        <w:separator/>
      </w:r>
    </w:p>
  </w:endnote>
  <w:endnote w:type="continuationSeparator" w:id="1">
    <w:p w:rsidR="00822A8F" w:rsidRDefault="00822A8F"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0" w:usb1="080E0000" w:usb2="00000010" w:usb3="00000000" w:csb0="00040000" w:csb1="00000000"/>
  </w:font>
  <w:font w:name="??">
    <w:altName w:val="Times New Roman"/>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A8F" w:rsidRDefault="00822A8F" w:rsidP="00543D64">
      <w:r>
        <w:separator/>
      </w:r>
    </w:p>
  </w:footnote>
  <w:footnote w:type="continuationSeparator" w:id="1">
    <w:p w:rsidR="00822A8F" w:rsidRDefault="00822A8F"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3EFA"/>
    <w:rsid w:val="00003A82"/>
    <w:rsid w:val="00291918"/>
    <w:rsid w:val="002E7D7A"/>
    <w:rsid w:val="00427240"/>
    <w:rsid w:val="004E1C6C"/>
    <w:rsid w:val="00514218"/>
    <w:rsid w:val="00543D64"/>
    <w:rsid w:val="00572F4E"/>
    <w:rsid w:val="005842A2"/>
    <w:rsid w:val="006323FB"/>
    <w:rsid w:val="006B7B4C"/>
    <w:rsid w:val="006F6905"/>
    <w:rsid w:val="006F76F1"/>
    <w:rsid w:val="00822A8F"/>
    <w:rsid w:val="008B41AF"/>
    <w:rsid w:val="008F6FBC"/>
    <w:rsid w:val="008F788A"/>
    <w:rsid w:val="009B7E80"/>
    <w:rsid w:val="00A36A47"/>
    <w:rsid w:val="00AC3975"/>
    <w:rsid w:val="00AE18B3"/>
    <w:rsid w:val="00D12FD2"/>
    <w:rsid w:val="00D2696D"/>
    <w:rsid w:val="00D471AC"/>
    <w:rsid w:val="00E4357F"/>
    <w:rsid w:val="00E72F29"/>
    <w:rsid w:val="00F251E9"/>
    <w:rsid w:val="00FA1C78"/>
    <w:rsid w:val="00FD3EFA"/>
    <w:rsid w:val="00FD4B9A"/>
    <w:rsid w:val="00FD62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3D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3D64"/>
    <w:rPr>
      <w:sz w:val="18"/>
      <w:szCs w:val="18"/>
    </w:rPr>
  </w:style>
  <w:style w:type="paragraph" w:styleId="a4">
    <w:name w:val="footer"/>
    <w:basedOn w:val="a"/>
    <w:link w:val="Char0"/>
    <w:uiPriority w:val="99"/>
    <w:unhideWhenUsed/>
    <w:rsid w:val="00543D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3D64"/>
    <w:rPr>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8"/>
      <w:szCs w:val="21"/>
    </w:rPr>
  </w:style>
  <w:style w:type="character" w:customStyle="1" w:styleId="Char1">
    <w:name w:val="四号正文 Char"/>
    <w:link w:val="a5"/>
    <w:uiPriority w:val="99"/>
    <w:locked/>
    <w:rsid w:val="00543D64"/>
    <w:rPr>
      <w:rFonts w:ascii="??" w:eastAsia="宋体" w:hAnsi="??" w:cs="Times New Roman"/>
      <w:color w:val="000000"/>
      <w:kern w:val="0"/>
      <w:sz w:val="28"/>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3D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3D64"/>
    <w:rPr>
      <w:sz w:val="18"/>
      <w:szCs w:val="18"/>
    </w:rPr>
  </w:style>
  <w:style w:type="paragraph" w:styleId="a4">
    <w:name w:val="footer"/>
    <w:basedOn w:val="a"/>
    <w:link w:val="Char0"/>
    <w:uiPriority w:val="99"/>
    <w:unhideWhenUsed/>
    <w:rsid w:val="00543D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3D64"/>
    <w:rPr>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8"/>
      <w:szCs w:val="21"/>
    </w:rPr>
  </w:style>
  <w:style w:type="character" w:customStyle="1" w:styleId="Char1">
    <w:name w:val="四号正文 Char"/>
    <w:link w:val="a5"/>
    <w:uiPriority w:val="99"/>
    <w:locked/>
    <w:rsid w:val="00543D64"/>
    <w:rPr>
      <w:rFonts w:ascii="??" w:eastAsia="宋体" w:hAnsi="??" w:cs="Times New Roman"/>
      <w:color w:val="000000"/>
      <w:kern w:val="0"/>
      <w:sz w:val="28"/>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164</Words>
  <Characters>941</Characters>
  <Application>Microsoft Office Word</Application>
  <DocSecurity>0</DocSecurity>
  <Lines>7</Lines>
  <Paragraphs>2</Paragraphs>
  <ScaleCrop>false</ScaleCrop>
  <Company>Microsoft</Company>
  <LinksUpToDate>false</LinksUpToDate>
  <CharactersWithSpaces>1103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3</cp:revision>
  <dcterms:created xsi:type="dcterms:W3CDTF">2022-06-15T09:37:00Z</dcterms:created>
  <dcterms:modified xsi:type="dcterms:W3CDTF">2024-01-15T07:47:00Z</dcterms:modified>
</cp:coreProperties>
</file>