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（增设基层所建设项目）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val="en-US" w:eastAsia="zh-CN"/>
        </w:rPr>
        <w:t>新增一个基层所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</w:rPr>
      </w:pPr>
      <w:r>
        <w:rPr>
          <w:rFonts w:hint="eastAsia" w:ascii="仿宋_GB2312" w:hAnsi="宋体"/>
        </w:rPr>
        <w:t>增设基层所建设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增设基层所建设</w:t>
      </w:r>
      <w:r>
        <w:rPr>
          <w:rFonts w:hint="eastAsia" w:ascii="仿宋_GB2312" w:hAnsi="宋体"/>
          <w:lang w:val="en-US" w:eastAsia="zh-CN"/>
        </w:rPr>
        <w:t>资金</w:t>
      </w:r>
      <w:r>
        <w:rPr>
          <w:rFonts w:hint="eastAsia" w:ascii="仿宋" w:hAnsi="仿宋" w:eastAsia="仿宋" w:cs="仿宋"/>
          <w:highlight w:val="none"/>
        </w:rPr>
        <w:t>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主要用于</w:t>
      </w:r>
      <w:r>
        <w:rPr>
          <w:rFonts w:hint="eastAsia" w:ascii="仿宋_GB2312" w:hAnsi="宋体"/>
        </w:rPr>
        <w:t>增设基层所建设</w:t>
      </w:r>
      <w:r>
        <w:rPr>
          <w:rFonts w:hint="eastAsia" w:ascii="仿宋" w:hAnsi="仿宋" w:eastAsia="仿宋" w:cs="仿宋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增设基层所建设项目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1.项目完成任务量：增设基层所1个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增设基层所建设项目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新设基层市场监管所，增加执法范围。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社会公众满意度</w:t>
      </w:r>
      <w:r>
        <w:rPr>
          <w:rFonts w:hint="eastAsia" w:ascii="仿宋_GB2312" w:hAnsi="宋体"/>
          <w:lang w:val="en-US" w:eastAsia="zh-CN"/>
        </w:rPr>
        <w:t>85%以上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增设基层所建设项目</w:t>
      </w:r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楷体_GB2312" w:hAnsi="宋体" w:eastAsia="仿宋_GB2312"/>
          <w:b/>
          <w:lang w:val="en-US" w:eastAsia="zh-CN"/>
        </w:rPr>
      </w:pPr>
      <w:r>
        <w:rPr>
          <w:rFonts w:hint="eastAsia" w:ascii="仿宋_GB2312" w:hAnsi="宋体"/>
        </w:rPr>
        <w:t>基层所建设</w:t>
      </w:r>
      <w:r>
        <w:rPr>
          <w:rFonts w:hint="eastAsia" w:ascii="仿宋_GB2312" w:hAnsi="宋体"/>
          <w:lang w:val="en-US" w:eastAsia="zh-CN"/>
        </w:rPr>
        <w:t>还存在后期硬件和软件方面的建设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希望财政加大资金支持力度。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586C59"/>
    <w:rsid w:val="121A0D43"/>
    <w:rsid w:val="147D4CB4"/>
    <w:rsid w:val="1C1D60A7"/>
    <w:rsid w:val="22190D3C"/>
    <w:rsid w:val="22252E02"/>
    <w:rsid w:val="258F0E76"/>
    <w:rsid w:val="28924092"/>
    <w:rsid w:val="2AD00B74"/>
    <w:rsid w:val="2DB34E55"/>
    <w:rsid w:val="332F50C6"/>
    <w:rsid w:val="3CD1548A"/>
    <w:rsid w:val="4D8F322A"/>
    <w:rsid w:val="53E83428"/>
    <w:rsid w:val="54D506FD"/>
    <w:rsid w:val="613955A2"/>
    <w:rsid w:val="654354E8"/>
    <w:rsid w:val="67066AC3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2022-06-23T01:07:08Z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