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（保护消费者权益委员会专项经费（政府采购））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用于保障日常办公需求等。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保障日常办公需求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" w:hAnsi="仿宋" w:eastAsia="仿宋" w:cs="仿宋"/>
          <w:highlight w:val="none"/>
          <w:lang w:eastAsia="zh-CN"/>
        </w:rPr>
        <w:t>保护消费者权益委员会专项经费（政府采购）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0.6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0.6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  <w:highlight w:val="none"/>
        </w:rPr>
        <w:t>主要用</w:t>
      </w:r>
      <w:r>
        <w:rPr>
          <w:rFonts w:hint="eastAsia" w:ascii="仿宋" w:hAnsi="仿宋" w:eastAsia="仿宋" w:cs="仿宋"/>
          <w:highlight w:val="none"/>
          <w:lang w:eastAsia="zh-CN"/>
        </w:rPr>
        <w:t>于</w:t>
      </w:r>
      <w:r>
        <w:rPr>
          <w:rFonts w:hint="eastAsia" w:ascii="仿宋" w:hAnsi="仿宋" w:eastAsia="仿宋" w:cs="仿宋"/>
          <w:highlight w:val="none"/>
          <w:lang w:val="en-US" w:eastAsia="zh-CN"/>
        </w:rPr>
        <w:t>保障日常办公需求</w:t>
      </w:r>
      <w:r>
        <w:rPr>
          <w:rFonts w:hint="eastAsia" w:ascii="仿宋" w:hAnsi="仿宋" w:eastAsia="仿宋" w:cs="仿宋"/>
          <w:highlight w:val="none"/>
        </w:rPr>
        <w:t>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0.6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0.6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保护消费者权益委员会专项经费（政府采购）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spacing w:line="600" w:lineRule="exact"/>
        <w:ind w:firstLine="720" w:firstLineChars="225"/>
        <w:rPr>
          <w:rFonts w:ascii="仿宋" w:hAnsi="仿宋" w:eastAsia="仿宋"/>
          <w:color w:val="FF0000"/>
          <w:sz w:val="32"/>
          <w:szCs w:val="32"/>
          <w:highlight w:val="none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1.项目完成任务量：采购多功能一体机数量2台。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2.项目完成质量：采购质量100%。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" w:hAnsi="仿宋" w:eastAsia="仿宋" w:cs="仿宋"/>
          <w:highlight w:val="none"/>
          <w:lang w:eastAsia="zh-CN"/>
        </w:rPr>
        <w:t>保护消费者权益委员会专项经费（政府采购）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eastAsia="zh-CN"/>
        </w:rPr>
        <w:t>经济</w:t>
      </w:r>
      <w:r>
        <w:rPr>
          <w:rFonts w:hint="eastAsia" w:ascii="仿宋_GB2312" w:hAnsi="宋体"/>
          <w:highlight w:val="none"/>
        </w:rPr>
        <w:t>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highlight w:val="none"/>
          <w:lang w:eastAsia="zh-CN"/>
        </w:rPr>
      </w:pPr>
      <w:r>
        <w:rPr>
          <w:rFonts w:hint="eastAsia" w:ascii="仿宋_GB2312" w:hAnsi="宋体"/>
          <w:highlight w:val="none"/>
        </w:rPr>
        <w:t>采购任务</w:t>
      </w:r>
      <w:r>
        <w:rPr>
          <w:rFonts w:hint="eastAsia" w:ascii="仿宋_GB2312" w:hAnsi="宋体"/>
          <w:highlight w:val="none"/>
          <w:lang w:val="en-US" w:eastAsia="zh-CN"/>
        </w:rPr>
        <w:t>为保障日常办公需求</w:t>
      </w:r>
      <w:r>
        <w:rPr>
          <w:rFonts w:hint="eastAsia" w:ascii="仿宋_GB2312" w:hAnsi="宋体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2.</w:t>
      </w:r>
      <w:r>
        <w:rPr>
          <w:rFonts w:hint="eastAsia" w:ascii="仿宋_GB2312" w:hAnsi="宋体"/>
          <w:highlight w:val="none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highlight w:val="none"/>
          <w:lang w:val="en-US"/>
        </w:rPr>
      </w:pPr>
      <w:r>
        <w:rPr>
          <w:rFonts w:hint="eastAsia" w:ascii="仿宋_GB2312" w:hAnsi="宋体"/>
          <w:highlight w:val="none"/>
        </w:rPr>
        <w:t>对采购办公设备满意度</w:t>
      </w:r>
      <w:r>
        <w:rPr>
          <w:rFonts w:hint="eastAsia" w:ascii="仿宋_GB2312" w:hAnsi="宋体"/>
          <w:highlight w:val="none"/>
          <w:lang w:val="en-US" w:eastAsia="zh-CN"/>
        </w:rPr>
        <w:t>90%。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  <w:lang w:eastAsia="zh-CN"/>
        </w:rPr>
        <w:t>保护消费者权益委员会专项经费（政府采购）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color w:val="000000"/>
          <w:lang w:val="zh-CN"/>
        </w:rPr>
        <w:t>我局在</w:t>
      </w:r>
      <w:r>
        <w:rPr>
          <w:rFonts w:hint="eastAsia" w:ascii="仿宋" w:hAnsi="仿宋" w:eastAsia="仿宋" w:cs="仿宋"/>
          <w:color w:val="000000"/>
          <w:lang w:val="en-US" w:eastAsia="zh-CN"/>
        </w:rPr>
        <w:t>日常办公设备逐年老化，设备短缺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希望财政加大资金支持力度。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121A0D43"/>
    <w:rsid w:val="147D4CB4"/>
    <w:rsid w:val="1F08242E"/>
    <w:rsid w:val="21F4111C"/>
    <w:rsid w:val="258F0E76"/>
    <w:rsid w:val="2DB34E55"/>
    <w:rsid w:val="332F50C6"/>
    <w:rsid w:val="3C5F6BA8"/>
    <w:rsid w:val="46FE3DEB"/>
    <w:rsid w:val="4D8F322A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2022-06-22T09:56:26Z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