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5262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年度第一批次</w:t>
      </w:r>
      <w:r>
        <w:rPr>
          <w:rFonts w:hint="eastAsia" w:ascii="仿宋" w:hAnsi="仿宋" w:eastAsia="仿宋"/>
          <w:b/>
          <w:sz w:val="32"/>
          <w:lang w:eastAsia="zh-CN"/>
        </w:rPr>
        <w:t>德阳市级</w:t>
      </w:r>
      <w:r>
        <w:rPr>
          <w:rFonts w:hint="eastAsia" w:ascii="仿宋" w:hAnsi="仿宋" w:eastAsia="仿宋"/>
          <w:b/>
          <w:sz w:val="32"/>
        </w:rPr>
        <w:t>政财衔接推进乡村振兴补助资金分配结果</w:t>
      </w:r>
    </w:p>
    <w:p w14:paraId="2F10A2DC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3C1DD498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528949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9B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16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A72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1FB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0446CA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8C9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21D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E4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0F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9C18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62B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8AF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A2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737D475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B004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E452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FDCA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526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25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E5A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2D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76D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C69E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F40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939B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BA4AA0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AED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E2BE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500.56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A69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55A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1AF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500.56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4F07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ECFD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4433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DF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4BC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2E3128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943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9D1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82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500.56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7C29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F39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532E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500.56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B619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61FE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B9C2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2F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F2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3C2BB964">
      <w:pPr>
        <w:ind w:firstLine="640" w:firstLineChars="200"/>
        <w:rPr>
          <w:rFonts w:ascii="黑体" w:hAnsi="黑体" w:eastAsia="黑体"/>
          <w:sz w:val="32"/>
        </w:rPr>
      </w:pPr>
    </w:p>
    <w:p w14:paraId="5D74868A">
      <w:pPr>
        <w:ind w:firstLine="640" w:firstLineChars="200"/>
        <w:rPr>
          <w:rFonts w:ascii="黑体" w:hAnsi="黑体" w:eastAsia="黑体"/>
          <w:sz w:val="32"/>
        </w:rPr>
      </w:pPr>
    </w:p>
    <w:p w14:paraId="2638CB2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5241B93"/>
    <w:rsid w:val="0AAF415A"/>
    <w:rsid w:val="0DE76893"/>
    <w:rsid w:val="1DC732F5"/>
    <w:rsid w:val="222014BF"/>
    <w:rsid w:val="267020F4"/>
    <w:rsid w:val="42F907DA"/>
    <w:rsid w:val="45D71D2E"/>
    <w:rsid w:val="4CE8441C"/>
    <w:rsid w:val="54EE7DA7"/>
    <w:rsid w:val="567F2759"/>
    <w:rsid w:val="5D8B271A"/>
    <w:rsid w:val="5EC812E0"/>
    <w:rsid w:val="5FBC5DC5"/>
    <w:rsid w:val="62DA2113"/>
    <w:rsid w:val="66846747"/>
    <w:rsid w:val="6B1B6095"/>
    <w:rsid w:val="6D3248F7"/>
    <w:rsid w:val="78AA2807"/>
    <w:rsid w:val="7BD06D24"/>
    <w:rsid w:val="7C8A5130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148</Characters>
  <Lines>1</Lines>
  <Paragraphs>1</Paragraphs>
  <TotalTime>6</TotalTime>
  <ScaleCrop>false</ScaleCrop>
  <LinksUpToDate>false</LinksUpToDate>
  <CharactersWithSpaces>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2024-12-18T02:47:20Z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930524421B84435B908D320BAAF89BDA</vt:lpwstr>
  </property>
</Properties>
</file>