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ind w:firstLine="1760" w:firstLineChars="400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（2023年农业执法抽样检测项目）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</w:rPr>
        <w:t>根据有关</w:t>
      </w:r>
      <w:r>
        <w:rPr>
          <w:rFonts w:hint="eastAsia" w:ascii="仿宋_GB2312" w:hAnsi="宋体"/>
          <w:lang w:val="zh-CN"/>
        </w:rPr>
        <w:t>法律法规规定，我市全年</w:t>
      </w:r>
      <w:r>
        <w:rPr>
          <w:rFonts w:hint="eastAsia" w:ascii="仿宋_GB2312" w:hAnsi="宋体"/>
        </w:rPr>
        <w:t>水产养殖场、站、户所用投入品和养殖水产品药物残留及滥用添加剂抽样送检、水质检测，对全市农药、种子、肥料抽样送检确保绵竹农业生产安全。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通过抽检，对全市水产品兽药残留情况进行监测，</w:t>
      </w:r>
      <w:r>
        <w:rPr>
          <w:rFonts w:hint="eastAsia" w:ascii="仿宋_GB2312" w:hAnsi="宋体"/>
        </w:rPr>
        <w:t>对全市农药、种子、肥料情况进行监测，</w:t>
      </w:r>
      <w:r>
        <w:rPr>
          <w:rFonts w:hint="eastAsia" w:ascii="仿宋_GB2312" w:hAnsi="宋体"/>
          <w:lang w:val="zh-CN"/>
        </w:rPr>
        <w:t>依法对不合格产品进行无害化处理，对违法案件进行调查和处罚，涉嫌犯罪的移送司法机关追究刑事责任，不断加大对违法行为的打击力度。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</w:rPr>
      </w:pPr>
      <w:r>
        <w:rPr>
          <w:rFonts w:hint="eastAsia" w:ascii="仿宋_GB2312" w:hAnsi="宋体"/>
          <w:lang w:val="zh-CN"/>
        </w:rPr>
        <w:t>按照</w:t>
      </w:r>
      <w:r>
        <w:rPr>
          <w:rFonts w:hint="eastAsia" w:ascii="仿宋_GB2312" w:hAnsi="宋体"/>
        </w:rPr>
        <w:t>文件要求，参照绵竹市项目支出绩效评价指标体系开展自评。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此项目为经常性工作，资金经农业农村局每年向绵竹市人民政府和市财政局申报、批复，同意财政拨付资金用于水产品兽药残留抽检，</w:t>
      </w:r>
      <w:r>
        <w:rPr>
          <w:rFonts w:hint="eastAsia" w:ascii="仿宋_GB2312" w:hAnsi="宋体"/>
        </w:rPr>
        <w:t>农药、种子、肥料抽样送检</w:t>
      </w:r>
      <w:r>
        <w:rPr>
          <w:rFonts w:hint="eastAsia" w:ascii="仿宋_GB2312" w:hAnsi="宋体"/>
          <w:lang w:val="zh-CN"/>
        </w:rPr>
        <w:t>工作。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（二）资金到位及使用情况。</w:t>
      </w:r>
    </w:p>
    <w:p>
      <w:pPr>
        <w:adjustRightInd w:val="0"/>
        <w:snapToGrid w:val="0"/>
        <w:spacing w:line="580" w:lineRule="exact"/>
        <w:ind w:firstLine="720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zh-CN"/>
        </w:rPr>
        <w:t>1.资金计划。</w:t>
      </w:r>
      <w:r>
        <w:rPr>
          <w:rFonts w:hint="eastAsia" w:ascii="仿宋_GB2312" w:hAnsi="宋体"/>
          <w:lang w:val="en-US" w:eastAsia="zh-CN"/>
        </w:rPr>
        <w:t>2023年财政资金3万元。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2.资金到位。资金在每年年初拨付到位。</w:t>
      </w:r>
      <w:bookmarkStart w:id="0" w:name="_GoBack"/>
      <w:bookmarkEnd w:id="0"/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3.资金使用。资金严格按照要求，在第三方检测机构进行抽检，出具报告后，进行支付。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总体评价该项目实施期间严格执行财务管理制度，账务处理及时，会计核算规范。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（一）项目实施流程。</w:t>
      </w:r>
      <w:r>
        <w:rPr>
          <w:rFonts w:hint="eastAsia" w:ascii="仿宋_GB2312" w:hAnsi="宋体"/>
          <w:lang w:val="zh-CN"/>
        </w:rPr>
        <w:t>该项目由农业农村局由党组会研究，通过农交所进行询价程序，由四川蓝城检测技术有限公司入选，对全市进行13个样随机抽检，出具检测报告，最终由局财务支付。</w:t>
      </w:r>
      <w:r>
        <w:rPr>
          <w:rFonts w:hint="eastAsia" w:ascii="仿宋_GB2312" w:hAnsi="宋体"/>
        </w:rPr>
        <w:t>绵竹市农业综合行政执法大队对全市农资产品抽样52个送检，出具检测报告，最终由局财务支付。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_GB2312" w:hAnsi="宋体"/>
          <w:lang w:val="zh-CN"/>
        </w:rPr>
        <w:t>项目实施严格按照财务管理等制度使用。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  <w:r>
        <w:rPr>
          <w:rFonts w:hint="eastAsia" w:ascii="仿宋_GB2312" w:hAnsi="宋体"/>
          <w:lang w:val="zh-CN"/>
        </w:rPr>
        <w:t>该项目实施严格按照财务管理制度使用，按程序组织实施、审批、支付，已达到预期效果。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四、项目绩效情况</w:t>
      </w:r>
      <w:r>
        <w:rPr>
          <w:rFonts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该项目已达到预计的效果，对管理水产品养殖用兽药，</w:t>
      </w:r>
      <w:r>
        <w:rPr>
          <w:rFonts w:hint="eastAsia" w:ascii="仿宋_GB2312" w:hAnsi="宋体"/>
        </w:rPr>
        <w:t>农药、种子、肥料</w:t>
      </w:r>
      <w:r>
        <w:rPr>
          <w:rFonts w:hint="eastAsia" w:ascii="仿宋_GB2312" w:hAnsi="宋体"/>
          <w:lang w:val="zh-CN"/>
        </w:rPr>
        <w:t>及其他投入品的使用监管工作起到支撑作用。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该项目实施后能对全市投入品有针对采取监控措施，提升监管实效，将持续发挥社会效益。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该项目实施后起到了良好的社会效益。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由于</w:t>
      </w:r>
      <w:r>
        <w:rPr>
          <w:rFonts w:hint="eastAsia" w:ascii="仿宋_GB2312" w:hAnsi="宋体"/>
        </w:rPr>
        <w:t>经费</w:t>
      </w:r>
      <w:r>
        <w:rPr>
          <w:rFonts w:hint="eastAsia" w:ascii="仿宋_GB2312" w:hAnsi="宋体"/>
          <w:lang w:val="zh-CN"/>
        </w:rPr>
        <w:t>，不能达到大面积覆盖，不能对全市投入品质量进行准确监测。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投入监管工作是一项长期的基础工作，需要增加养殖水产品兽药残留，</w:t>
      </w:r>
      <w:r>
        <w:rPr>
          <w:rFonts w:hint="eastAsia" w:ascii="仿宋_GB2312" w:hAnsi="宋体"/>
        </w:rPr>
        <w:t>农药、种子、肥料</w:t>
      </w:r>
      <w:r>
        <w:rPr>
          <w:rFonts w:hint="eastAsia" w:ascii="仿宋_GB2312" w:hAnsi="宋体"/>
          <w:lang w:val="zh-CN"/>
        </w:rPr>
        <w:t>监测数量和扩大覆盖范围。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yMjNhYjk2YWY3M2M2YjQ3ZGNhZmNkYzE5Nzk3MzMifQ=="/>
  </w:docVars>
  <w:rsids>
    <w:rsidRoot w:val="00FD3EFA"/>
    <w:rsid w:val="001C6BC6"/>
    <w:rsid w:val="00291918"/>
    <w:rsid w:val="002E7D7A"/>
    <w:rsid w:val="00427240"/>
    <w:rsid w:val="00516306"/>
    <w:rsid w:val="00543D64"/>
    <w:rsid w:val="00572F4E"/>
    <w:rsid w:val="005842A2"/>
    <w:rsid w:val="005D2E8F"/>
    <w:rsid w:val="008F6FBC"/>
    <w:rsid w:val="008F788A"/>
    <w:rsid w:val="00A25407"/>
    <w:rsid w:val="00A36A47"/>
    <w:rsid w:val="00A54D02"/>
    <w:rsid w:val="00AB1E4A"/>
    <w:rsid w:val="00AC3975"/>
    <w:rsid w:val="00CC4D23"/>
    <w:rsid w:val="00E10AB9"/>
    <w:rsid w:val="00E4357F"/>
    <w:rsid w:val="00E90284"/>
    <w:rsid w:val="00F251E9"/>
    <w:rsid w:val="00F67C8D"/>
    <w:rsid w:val="00F951B3"/>
    <w:rsid w:val="00FD3EFA"/>
    <w:rsid w:val="00FD62E7"/>
    <w:rsid w:val="53522ABE"/>
    <w:rsid w:val="7AF2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autoRedefine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151</Words>
  <Characters>865</Characters>
  <Lines>7</Lines>
  <Paragraphs>2</Paragraphs>
  <TotalTime>9</TotalTime>
  <ScaleCrop>false</ScaleCrop>
  <LinksUpToDate>false</LinksUpToDate>
  <CharactersWithSpaces>1014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罗昭勇</cp:lastModifiedBy>
  <dcterms:modified xsi:type="dcterms:W3CDTF">2024-01-04T08:55:23Z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AAA8D7A546D04A8491A53DCC58ACB5D7_13</vt:lpwstr>
  </property>
</Properties>
</file>