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32DB" w:rsidRDefault="002348AA">
      <w:pPr>
        <w:pStyle w:val="a3"/>
        <w:spacing w:line="560" w:lineRule="exact"/>
        <w:jc w:val="center"/>
        <w:rPr>
          <w:rFonts w:ascii="仿宋_GB2312" w:eastAsia="仿宋_GB2312" w:hAnsi="宋体"/>
          <w:color w:val="auto"/>
          <w:kern w:val="2"/>
          <w:sz w:val="32"/>
          <w:szCs w:val="32"/>
        </w:rPr>
      </w:pPr>
      <w:bookmarkStart w:id="0" w:name="_GoBack"/>
      <w:r>
        <w:rPr>
          <w:rFonts w:ascii="方正小标宋简体" w:eastAsia="方正小标宋简体" w:hAnsi="宋体" w:hint="eastAsia"/>
          <w:sz w:val="44"/>
          <w:szCs w:val="44"/>
        </w:rPr>
        <w:t>项目支出绩效自评报告</w:t>
      </w:r>
    </w:p>
    <w:bookmarkEnd w:id="0"/>
    <w:p w:rsidR="004532DB" w:rsidRDefault="002348AA">
      <w:pPr>
        <w:pStyle w:val="a3"/>
        <w:spacing w:line="580" w:lineRule="exact"/>
        <w:ind w:firstLine="640"/>
        <w:jc w:val="center"/>
        <w:rPr>
          <w:rFonts w:ascii="宋体" w:hint="eastAsia"/>
          <w:color w:val="auto"/>
          <w:kern w:val="2"/>
          <w:sz w:val="32"/>
          <w:szCs w:val="32"/>
        </w:rPr>
      </w:pPr>
      <w:r>
        <w:rPr>
          <w:rFonts w:ascii="Times New Roman" w:hAnsi="Times New Roman" w:hint="eastAsia"/>
          <w:b/>
          <w:bCs/>
          <w:sz w:val="32"/>
          <w:szCs w:val="32"/>
        </w:rPr>
        <w:t>（</w:t>
      </w:r>
      <w:r>
        <w:rPr>
          <w:rFonts w:ascii="Times New Roman" w:hAnsi="Times New Roman" w:hint="eastAsia"/>
          <w:b/>
          <w:bCs/>
          <w:sz w:val="32"/>
          <w:szCs w:val="32"/>
        </w:rPr>
        <w:t>2023</w:t>
      </w:r>
      <w:r>
        <w:rPr>
          <w:rFonts w:ascii="Times New Roman" w:hAnsi="Times New Roman" w:hint="eastAsia"/>
          <w:b/>
          <w:bCs/>
          <w:sz w:val="32"/>
          <w:szCs w:val="32"/>
        </w:rPr>
        <w:t>年“四川省三农工作调研基地”服务经费）</w:t>
      </w:r>
    </w:p>
    <w:p w:rsidR="004532DB" w:rsidRDefault="002348AA">
      <w:pPr>
        <w:adjustRightInd w:val="0"/>
        <w:snapToGrid w:val="0"/>
        <w:spacing w:line="580" w:lineRule="exact"/>
        <w:ind w:firstLine="720"/>
        <w:rPr>
          <w:rFonts w:ascii="黑体" w:eastAsia="黑体" w:hAnsi="宋体"/>
          <w:lang w:val="zh-CN"/>
        </w:rPr>
      </w:pPr>
      <w:r>
        <w:rPr>
          <w:rFonts w:ascii="黑体" w:eastAsia="黑体" w:hAnsi="宋体" w:hint="eastAsia"/>
        </w:rPr>
        <w:t>一、</w:t>
      </w:r>
      <w:r>
        <w:rPr>
          <w:rFonts w:ascii="黑体" w:eastAsia="黑体" w:hAnsi="宋体" w:hint="eastAsia"/>
          <w:lang w:val="zh-CN"/>
        </w:rPr>
        <w:t>项目概况</w:t>
      </w:r>
    </w:p>
    <w:p w:rsidR="004532DB" w:rsidRDefault="002348AA">
      <w:pPr>
        <w:adjustRightInd w:val="0"/>
        <w:snapToGrid w:val="0"/>
        <w:spacing w:line="580" w:lineRule="exact"/>
        <w:ind w:firstLine="720"/>
        <w:rPr>
          <w:rFonts w:ascii="仿宋_GB2312" w:hAnsi="宋体"/>
          <w:lang w:val="zh-CN"/>
        </w:rPr>
      </w:pPr>
      <w:r>
        <w:rPr>
          <w:rFonts w:ascii="楷体_GB2312" w:eastAsia="楷体_GB2312" w:hAnsi="宋体" w:hint="eastAsia"/>
          <w:b/>
          <w:lang w:val="zh-CN"/>
        </w:rPr>
        <w:t>（一）项目基本情况。</w:t>
      </w:r>
      <w:r>
        <w:rPr>
          <w:rFonts w:ascii="仿宋_GB2312" w:hAnsi="仿宋_GB2312" w:cs="仿宋_GB2312" w:hint="eastAsia"/>
        </w:rPr>
        <w:t>为扎实做好全市</w:t>
      </w:r>
      <w:r>
        <w:rPr>
          <w:rFonts w:ascii="仿宋_GB2312" w:hAnsi="仿宋_GB2312" w:cs="仿宋_GB2312" w:hint="eastAsia"/>
        </w:rPr>
        <w:t>“三</w:t>
      </w:r>
      <w:r>
        <w:rPr>
          <w:rFonts w:ascii="仿宋_GB2312" w:hAnsi="仿宋_GB2312" w:cs="仿宋_GB2312" w:hint="eastAsia"/>
        </w:rPr>
        <w:t>农</w:t>
      </w:r>
      <w:r>
        <w:rPr>
          <w:rFonts w:ascii="仿宋_GB2312" w:hAnsi="仿宋_GB2312" w:cs="仿宋_GB2312" w:hint="eastAsia"/>
        </w:rPr>
        <w:t>”宣传工作，为绵竹提供招商引资、项目引进、新村规划等方面咨询服务，以及</w:t>
      </w:r>
      <w:r>
        <w:rPr>
          <w:rFonts w:ascii="仿宋_GB2312" w:hAnsi="仿宋_GB2312" w:cs="仿宋_GB2312" w:hint="eastAsia"/>
        </w:rPr>
        <w:t>对绵竹农业农村工作开展情况进行</w:t>
      </w:r>
      <w:r>
        <w:rPr>
          <w:rFonts w:ascii="仿宋_GB2312" w:hAnsi="仿宋_GB2312" w:cs="仿宋_GB2312" w:hint="eastAsia"/>
        </w:rPr>
        <w:t>宣传报道，促进绵竹</w:t>
      </w:r>
      <w:r>
        <w:rPr>
          <w:rFonts w:ascii="仿宋_GB2312" w:hAnsi="仿宋_GB2312" w:cs="仿宋_GB2312" w:hint="eastAsia"/>
        </w:rPr>
        <w:t>农业农村各项事业</w:t>
      </w:r>
      <w:r>
        <w:rPr>
          <w:rFonts w:ascii="仿宋_GB2312" w:hAnsi="仿宋_GB2312" w:cs="仿宋_GB2312" w:hint="eastAsia"/>
        </w:rPr>
        <w:t>发展。</w:t>
      </w:r>
      <w:r>
        <w:rPr>
          <w:rFonts w:ascii="仿宋_GB2312" w:hAnsi="仿宋_GB2312" w:cs="仿宋_GB2312" w:hint="eastAsia"/>
        </w:rPr>
        <w:t>2021-2023</w:t>
      </w:r>
      <w:r>
        <w:rPr>
          <w:rFonts w:ascii="仿宋_GB2312" w:hAnsi="仿宋_GB2312" w:cs="仿宋_GB2312" w:hint="eastAsia"/>
        </w:rPr>
        <w:t>年期间，本级财政</w:t>
      </w:r>
      <w:r>
        <w:rPr>
          <w:rFonts w:ascii="仿宋_GB2312" w:hAnsi="仿宋_GB2312" w:cs="仿宋_GB2312" w:hint="eastAsia"/>
        </w:rPr>
        <w:t>每年安排</w:t>
      </w:r>
      <w:r>
        <w:rPr>
          <w:rFonts w:ascii="仿宋_GB2312" w:hAnsi="仿宋_GB2312" w:cs="仿宋_GB2312" w:hint="eastAsia"/>
        </w:rPr>
        <w:t>5</w:t>
      </w:r>
      <w:r>
        <w:rPr>
          <w:rFonts w:ascii="仿宋_GB2312" w:hAnsi="仿宋_GB2312" w:cs="仿宋_GB2312" w:hint="eastAsia"/>
        </w:rPr>
        <w:t>万元</w:t>
      </w:r>
      <w:r>
        <w:rPr>
          <w:rFonts w:ascii="仿宋_GB2312" w:hAnsi="仿宋_GB2312" w:cs="仿宋_GB2312" w:hint="eastAsia"/>
        </w:rPr>
        <w:t>，</w:t>
      </w:r>
      <w:r>
        <w:rPr>
          <w:rFonts w:ascii="仿宋_GB2312" w:hAnsi="仿宋_GB2312" w:cs="仿宋_GB2312" w:hint="eastAsia"/>
        </w:rPr>
        <w:t>用于支付</w:t>
      </w:r>
      <w:r>
        <w:rPr>
          <w:rFonts w:ascii="仿宋_GB2312" w:hAnsi="仿宋_GB2312" w:cs="仿宋_GB2312" w:hint="eastAsia"/>
        </w:rPr>
        <w:t>《四川农村》</w:t>
      </w:r>
      <w:r>
        <w:rPr>
          <w:rFonts w:ascii="仿宋_GB2312" w:hAnsi="仿宋_GB2312" w:cs="仿宋_GB2312" w:hint="eastAsia"/>
        </w:rPr>
        <w:t>杂志宣传费以及</w:t>
      </w:r>
      <w:r>
        <w:rPr>
          <w:rFonts w:ascii="仿宋_GB2312" w:hAnsi="仿宋_GB2312" w:cs="仿宋_GB2312" w:hint="eastAsia"/>
        </w:rPr>
        <w:t>“四川省三农工作调研基地”服务经费。</w:t>
      </w:r>
    </w:p>
    <w:p w:rsidR="004532DB" w:rsidRDefault="002348AA">
      <w:pPr>
        <w:adjustRightInd w:val="0"/>
        <w:snapToGrid w:val="0"/>
        <w:spacing w:line="580" w:lineRule="exact"/>
        <w:ind w:firstLine="720"/>
        <w:rPr>
          <w:rFonts w:ascii="楷体_GB2312" w:eastAsia="楷体_GB2312" w:hAnsi="宋体"/>
          <w:b/>
          <w:lang w:val="zh-CN"/>
        </w:rPr>
      </w:pPr>
      <w:r>
        <w:rPr>
          <w:rFonts w:ascii="楷体_GB2312" w:eastAsia="楷体_GB2312" w:hAnsi="宋体" w:hint="eastAsia"/>
          <w:b/>
          <w:lang w:val="zh-CN"/>
        </w:rPr>
        <w:t>（二）项目绩效目标。</w:t>
      </w:r>
    </w:p>
    <w:p w:rsidR="004532DB" w:rsidRDefault="002348AA">
      <w:pPr>
        <w:adjustRightInd w:val="0"/>
        <w:snapToGrid w:val="0"/>
        <w:spacing w:line="580" w:lineRule="exact"/>
        <w:ind w:firstLine="720"/>
        <w:rPr>
          <w:rFonts w:ascii="仿宋_GB2312" w:hAnsi="仿宋_GB2312" w:cs="仿宋_GB2312"/>
        </w:rPr>
      </w:pPr>
      <w:r>
        <w:rPr>
          <w:rFonts w:ascii="仿宋_GB2312" w:hAnsi="仿宋_GB2312" w:cs="仿宋_GB2312" w:hint="eastAsia"/>
        </w:rPr>
        <w:t>为绵竹提供招商引资、项目引进、新村规划等方面咨询服务，以及加强宣传报道等。</w:t>
      </w:r>
      <w:r>
        <w:rPr>
          <w:rFonts w:ascii="仿宋_GB2312" w:hAnsi="仿宋_GB2312" w:cs="仿宋_GB2312" w:hint="eastAsia"/>
        </w:rPr>
        <w:t>每年</w:t>
      </w:r>
      <w:r>
        <w:rPr>
          <w:rFonts w:ascii="仿宋_GB2312" w:hAnsi="仿宋_GB2312" w:cs="仿宋_GB2312" w:hint="eastAsia"/>
        </w:rPr>
        <w:t>在《四川农村》上</w:t>
      </w:r>
      <w:r>
        <w:rPr>
          <w:rFonts w:ascii="仿宋_GB2312" w:hAnsi="仿宋_GB2312" w:cs="仿宋_GB2312" w:hint="eastAsia"/>
        </w:rPr>
        <w:t>至少刊登一篇绵竹农业农村工作宣传资料，借此</w:t>
      </w:r>
      <w:r>
        <w:rPr>
          <w:rFonts w:ascii="仿宋_GB2312" w:hAnsi="仿宋_GB2312" w:cs="仿宋_GB2312" w:hint="eastAsia"/>
        </w:rPr>
        <w:t>展示绵竹</w:t>
      </w:r>
      <w:r>
        <w:rPr>
          <w:rFonts w:ascii="仿宋_GB2312" w:hAnsi="仿宋_GB2312" w:cs="仿宋_GB2312" w:hint="eastAsia"/>
        </w:rPr>
        <w:t>农业农村</w:t>
      </w:r>
      <w:r>
        <w:rPr>
          <w:rFonts w:ascii="仿宋_GB2312" w:hAnsi="仿宋_GB2312" w:cs="仿宋_GB2312" w:hint="eastAsia"/>
        </w:rPr>
        <w:t>工作风采，分享绵竹“三农”工作经验，提升绵竹</w:t>
      </w:r>
      <w:r>
        <w:rPr>
          <w:rFonts w:ascii="仿宋_GB2312" w:hAnsi="仿宋_GB2312" w:cs="仿宋_GB2312" w:hint="eastAsia"/>
        </w:rPr>
        <w:t>农业农村</w:t>
      </w:r>
      <w:r>
        <w:rPr>
          <w:rFonts w:ascii="仿宋_GB2312" w:hAnsi="仿宋_GB2312" w:cs="仿宋_GB2312" w:hint="eastAsia"/>
        </w:rPr>
        <w:t>知名度</w:t>
      </w:r>
      <w:r>
        <w:rPr>
          <w:rFonts w:ascii="仿宋_GB2312" w:hAnsi="仿宋_GB2312" w:cs="仿宋_GB2312" w:hint="eastAsia"/>
        </w:rPr>
        <w:t>和知晓度</w:t>
      </w:r>
      <w:r>
        <w:rPr>
          <w:rFonts w:ascii="仿宋_GB2312" w:hAnsi="仿宋_GB2312" w:cs="仿宋_GB2312" w:hint="eastAsia"/>
        </w:rPr>
        <w:t>，</w:t>
      </w:r>
      <w:r>
        <w:rPr>
          <w:rFonts w:ascii="仿宋_GB2312" w:hAnsi="仿宋_GB2312" w:cs="仿宋_GB2312" w:hint="eastAsia"/>
        </w:rPr>
        <w:t>进一步</w:t>
      </w:r>
      <w:r>
        <w:rPr>
          <w:rFonts w:ascii="仿宋_GB2312" w:hAnsi="仿宋_GB2312" w:cs="仿宋_GB2312" w:hint="eastAsia"/>
        </w:rPr>
        <w:t>促进绵竹</w:t>
      </w:r>
      <w:r>
        <w:rPr>
          <w:rFonts w:ascii="仿宋_GB2312" w:hAnsi="仿宋_GB2312" w:cs="仿宋_GB2312" w:hint="eastAsia"/>
        </w:rPr>
        <w:t>农业农村事业向好</w:t>
      </w:r>
      <w:r>
        <w:rPr>
          <w:rFonts w:ascii="仿宋_GB2312" w:hAnsi="仿宋_GB2312" w:cs="仿宋_GB2312" w:hint="eastAsia"/>
        </w:rPr>
        <w:t>发展。</w:t>
      </w:r>
    </w:p>
    <w:p w:rsidR="004532DB" w:rsidRDefault="002348AA">
      <w:pPr>
        <w:adjustRightInd w:val="0"/>
        <w:snapToGrid w:val="0"/>
        <w:spacing w:line="580" w:lineRule="exact"/>
        <w:ind w:firstLine="720"/>
        <w:rPr>
          <w:rFonts w:ascii="楷体_GB2312" w:eastAsia="楷体_GB2312" w:hAnsi="宋体"/>
          <w:b/>
          <w:lang w:val="zh-CN"/>
        </w:rPr>
      </w:pPr>
      <w:r>
        <w:rPr>
          <w:rFonts w:ascii="楷体_GB2312" w:eastAsia="楷体_GB2312" w:hAnsi="宋体" w:hint="eastAsia"/>
          <w:b/>
          <w:lang w:val="zh-CN"/>
        </w:rPr>
        <w:t>（三）项目自评步骤及方法。</w:t>
      </w:r>
    </w:p>
    <w:p w:rsidR="004532DB" w:rsidRDefault="002348AA">
      <w:pPr>
        <w:pStyle w:val="2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对</w:t>
      </w:r>
      <w:r>
        <w:rPr>
          <w:rFonts w:ascii="仿宋_GB2312" w:eastAsia="仿宋_GB2312" w:hAnsi="仿宋_GB2312" w:cs="仿宋_GB2312" w:hint="eastAsia"/>
          <w:sz w:val="32"/>
          <w:szCs w:val="32"/>
        </w:rPr>
        <w:t>2023</w:t>
      </w:r>
      <w:r>
        <w:rPr>
          <w:rFonts w:ascii="仿宋_GB2312" w:eastAsia="仿宋_GB2312" w:hAnsi="仿宋_GB2312" w:cs="仿宋_GB2312" w:hint="eastAsia"/>
          <w:sz w:val="32"/>
          <w:szCs w:val="32"/>
        </w:rPr>
        <w:t>年“四川省三农工作调研基地”服务经费的</w:t>
      </w:r>
      <w:r>
        <w:rPr>
          <w:rFonts w:ascii="仿宋_GB2312" w:eastAsia="仿宋_GB2312" w:hAnsi="仿宋_GB2312" w:cs="仿宋_GB2312" w:hint="eastAsia"/>
          <w:sz w:val="32"/>
          <w:szCs w:val="32"/>
        </w:rPr>
        <w:t>资金使用情况、</w:t>
      </w:r>
      <w:r>
        <w:rPr>
          <w:rFonts w:ascii="仿宋_GB2312" w:eastAsia="仿宋_GB2312" w:hAnsi="仿宋_GB2312" w:cs="仿宋_GB2312" w:hint="eastAsia"/>
          <w:sz w:val="32"/>
          <w:szCs w:val="32"/>
        </w:rPr>
        <w:t>绵竹“三农”宣传</w:t>
      </w:r>
      <w:r>
        <w:rPr>
          <w:rFonts w:ascii="仿宋_GB2312" w:eastAsia="仿宋_GB2312" w:hAnsi="仿宋_GB2312" w:cs="仿宋_GB2312" w:hint="eastAsia"/>
          <w:sz w:val="32"/>
          <w:szCs w:val="32"/>
        </w:rPr>
        <w:t>效果</w:t>
      </w:r>
      <w:r>
        <w:rPr>
          <w:rFonts w:ascii="仿宋_GB2312" w:eastAsia="仿宋_GB2312" w:hAnsi="仿宋_GB2312" w:cs="仿宋_GB2312" w:hint="eastAsia"/>
          <w:sz w:val="32"/>
          <w:szCs w:val="32"/>
        </w:rPr>
        <w:t>及</w:t>
      </w:r>
      <w:r>
        <w:rPr>
          <w:rFonts w:ascii="仿宋_GB2312" w:eastAsia="仿宋_GB2312" w:hAnsi="仿宋_GB2312" w:cs="仿宋_GB2312" w:hint="eastAsia"/>
          <w:sz w:val="32"/>
          <w:szCs w:val="32"/>
        </w:rPr>
        <w:t>服务工作开展情况</w:t>
      </w:r>
      <w:r>
        <w:rPr>
          <w:rFonts w:ascii="仿宋_GB2312" w:eastAsia="仿宋_GB2312" w:hAnsi="仿宋_GB2312" w:cs="仿宋_GB2312" w:hint="eastAsia"/>
          <w:sz w:val="32"/>
          <w:szCs w:val="32"/>
        </w:rPr>
        <w:t>等方面进行自查和评价。</w:t>
      </w:r>
    </w:p>
    <w:p w:rsidR="004532DB" w:rsidRDefault="002348AA">
      <w:pPr>
        <w:adjustRightInd w:val="0"/>
        <w:snapToGrid w:val="0"/>
        <w:spacing w:line="580" w:lineRule="exact"/>
        <w:ind w:firstLine="720"/>
        <w:rPr>
          <w:rFonts w:ascii="黑体" w:eastAsia="黑体" w:hAnsi="宋体"/>
        </w:rPr>
      </w:pPr>
      <w:r>
        <w:rPr>
          <w:rFonts w:ascii="黑体" w:eastAsia="黑体" w:hAnsi="宋体" w:hint="eastAsia"/>
        </w:rPr>
        <w:t>二、项目资金申报及使用情况</w:t>
      </w:r>
    </w:p>
    <w:p w:rsidR="004532DB" w:rsidRDefault="002348AA">
      <w:pPr>
        <w:adjustRightInd w:val="0"/>
        <w:snapToGrid w:val="0"/>
        <w:spacing w:line="580" w:lineRule="exact"/>
        <w:ind w:firstLine="720"/>
        <w:rPr>
          <w:rFonts w:ascii="楷体_GB2312" w:eastAsia="楷体_GB2312" w:hAnsi="宋体"/>
          <w:b/>
          <w:lang w:val="zh-CN"/>
        </w:rPr>
      </w:pPr>
      <w:r>
        <w:rPr>
          <w:rFonts w:ascii="楷体_GB2312" w:eastAsia="楷体_GB2312" w:hAnsi="宋体" w:hint="eastAsia"/>
          <w:b/>
          <w:lang w:val="zh-CN"/>
        </w:rPr>
        <w:t>（一）项目资金申报及批复情况。</w:t>
      </w:r>
    </w:p>
    <w:p w:rsidR="004532DB" w:rsidRDefault="002348AA">
      <w:pPr>
        <w:adjustRightInd w:val="0"/>
        <w:snapToGrid w:val="0"/>
        <w:spacing w:line="580" w:lineRule="exact"/>
        <w:ind w:firstLine="720"/>
        <w:rPr>
          <w:rFonts w:ascii="仿宋_GB2312" w:hAnsi="仿宋_GB2312" w:cs="仿宋_GB2312"/>
        </w:rPr>
      </w:pPr>
      <w:r>
        <w:rPr>
          <w:rFonts w:ascii="仿宋_GB2312" w:hAnsi="宋体" w:hint="eastAsia"/>
        </w:rPr>
        <w:t>根据市政府相关工作安排</w:t>
      </w:r>
      <w:r>
        <w:rPr>
          <w:rFonts w:ascii="仿宋_GB2312" w:hAnsi="宋体" w:hint="eastAsia"/>
          <w:lang w:val="zh-CN"/>
        </w:rPr>
        <w:t>，市农业农村局</w:t>
      </w:r>
      <w:r>
        <w:rPr>
          <w:rFonts w:ascii="仿宋_GB2312" w:hAnsi="宋体" w:hint="eastAsia"/>
        </w:rPr>
        <w:t>于</w:t>
      </w:r>
      <w:r>
        <w:rPr>
          <w:rFonts w:ascii="仿宋_GB2312" w:hAnsi="宋体" w:hint="eastAsia"/>
        </w:rPr>
        <w:t>2021</w:t>
      </w:r>
      <w:r>
        <w:rPr>
          <w:rFonts w:ascii="仿宋_GB2312" w:hAnsi="宋体" w:hint="eastAsia"/>
        </w:rPr>
        <w:t>年</w:t>
      </w:r>
      <w:r>
        <w:rPr>
          <w:rFonts w:ascii="仿宋_GB2312" w:hAnsi="宋体" w:hint="eastAsia"/>
          <w:lang w:val="zh-CN"/>
        </w:rPr>
        <w:t>与四川省农村发展促进会签订服务合同，合同约定“</w:t>
      </w:r>
      <w:r>
        <w:rPr>
          <w:rFonts w:ascii="仿宋_GB2312" w:hAnsi="宋体" w:hint="eastAsia"/>
        </w:rPr>
        <w:t>2021-2023</w:t>
      </w:r>
      <w:r>
        <w:rPr>
          <w:rFonts w:ascii="仿宋_GB2312" w:hAnsi="宋体" w:hint="eastAsia"/>
        </w:rPr>
        <w:lastRenderedPageBreak/>
        <w:t>年期间，</w:t>
      </w:r>
      <w:r>
        <w:rPr>
          <w:rFonts w:ascii="仿宋_GB2312" w:hAnsi="宋体" w:hint="eastAsia"/>
          <w:lang w:val="zh-CN"/>
        </w:rPr>
        <w:t>每年</w:t>
      </w:r>
      <w:r>
        <w:rPr>
          <w:rFonts w:ascii="仿宋_GB2312" w:hAnsi="宋体" w:hint="eastAsia"/>
        </w:rPr>
        <w:t>向</w:t>
      </w:r>
      <w:r>
        <w:rPr>
          <w:rFonts w:ascii="仿宋_GB2312" w:hAnsi="宋体" w:hint="eastAsia"/>
          <w:lang w:val="zh-CN"/>
        </w:rPr>
        <w:t>四川省农村发展促进会支付“四川省三农工作调研基地”服务经费</w:t>
      </w:r>
      <w:r>
        <w:rPr>
          <w:rFonts w:ascii="仿宋_GB2312" w:hAnsi="宋体" w:hint="eastAsia"/>
        </w:rPr>
        <w:t>5</w:t>
      </w:r>
      <w:r>
        <w:rPr>
          <w:rFonts w:ascii="仿宋_GB2312" w:hAnsi="宋体" w:hint="eastAsia"/>
        </w:rPr>
        <w:t>万元</w:t>
      </w:r>
      <w:r>
        <w:rPr>
          <w:rFonts w:ascii="仿宋_GB2312" w:hAnsi="宋体" w:hint="eastAsia"/>
        </w:rPr>
        <w:t>/</w:t>
      </w:r>
      <w:r>
        <w:rPr>
          <w:rFonts w:ascii="仿宋_GB2312" w:hAnsi="宋体" w:hint="eastAsia"/>
        </w:rPr>
        <w:t>年，服务期限为</w:t>
      </w:r>
      <w:r>
        <w:rPr>
          <w:rFonts w:ascii="仿宋_GB2312" w:hAnsi="宋体" w:hint="eastAsia"/>
        </w:rPr>
        <w:t>3</w:t>
      </w:r>
      <w:r>
        <w:rPr>
          <w:rFonts w:ascii="仿宋_GB2312" w:hAnsi="宋体" w:hint="eastAsia"/>
        </w:rPr>
        <w:t>年</w:t>
      </w:r>
      <w:r>
        <w:rPr>
          <w:rFonts w:ascii="仿宋_GB2312" w:hAnsi="宋体" w:hint="eastAsia"/>
          <w:lang w:val="zh-CN"/>
        </w:rPr>
        <w:t>”</w:t>
      </w:r>
      <w:r>
        <w:rPr>
          <w:rFonts w:ascii="仿宋_GB2312" w:hAnsi="宋体" w:hint="eastAsia"/>
        </w:rPr>
        <w:t>。此后，本级财政每年安排</w:t>
      </w:r>
      <w:r>
        <w:rPr>
          <w:rFonts w:ascii="仿宋_GB2312" w:hAnsi="仿宋_GB2312" w:cs="仿宋_GB2312" w:hint="eastAsia"/>
        </w:rPr>
        <w:t>“四川省三农工作调研基地”服务经费</w:t>
      </w:r>
      <w:r>
        <w:rPr>
          <w:rFonts w:ascii="仿宋_GB2312" w:hAnsi="仿宋_GB2312" w:cs="仿宋_GB2312" w:hint="eastAsia"/>
        </w:rPr>
        <w:t>5</w:t>
      </w:r>
      <w:r>
        <w:rPr>
          <w:rFonts w:ascii="仿宋_GB2312" w:hAnsi="仿宋_GB2312" w:cs="仿宋_GB2312" w:hint="eastAsia"/>
        </w:rPr>
        <w:t>万元，用于开展我市</w:t>
      </w:r>
      <w:r>
        <w:rPr>
          <w:rFonts w:ascii="仿宋_GB2312" w:hAnsi="宋体" w:hint="eastAsia"/>
          <w:lang w:val="zh-CN"/>
        </w:rPr>
        <w:t>三农工作调研</w:t>
      </w:r>
      <w:r>
        <w:rPr>
          <w:rFonts w:ascii="仿宋_GB2312" w:hAnsi="宋体" w:hint="eastAsia"/>
        </w:rPr>
        <w:t>工作。</w:t>
      </w:r>
      <w:r>
        <w:rPr>
          <w:rFonts w:ascii="仿宋_GB2312" w:hAnsi="仿宋_GB2312" w:cs="仿宋_GB2312" w:hint="eastAsia"/>
          <w:lang w:val="zh-CN"/>
        </w:rPr>
        <w:t>绵竹市农业农村局按照</w:t>
      </w:r>
      <w:r>
        <w:rPr>
          <w:rFonts w:ascii="仿宋_GB2312" w:hAnsi="仿宋_GB2312" w:cs="仿宋_GB2312" w:hint="eastAsia"/>
        </w:rPr>
        <w:t>合同约定，据实</w:t>
      </w:r>
      <w:r>
        <w:rPr>
          <w:rFonts w:ascii="仿宋_GB2312" w:hAnsi="宋体" w:hint="eastAsia"/>
          <w:lang w:val="zh-CN"/>
        </w:rPr>
        <w:t>按照资金</w:t>
      </w:r>
      <w:r>
        <w:rPr>
          <w:rFonts w:ascii="仿宋_GB2312" w:hAnsi="宋体" w:hint="eastAsia"/>
        </w:rPr>
        <w:t>管理要求及资金拨付</w:t>
      </w:r>
      <w:r>
        <w:rPr>
          <w:rFonts w:ascii="仿宋_GB2312" w:hAnsi="宋体" w:hint="eastAsia"/>
          <w:lang w:val="zh-CN"/>
        </w:rPr>
        <w:t>程序，</w:t>
      </w:r>
      <w:r>
        <w:rPr>
          <w:rFonts w:ascii="仿宋_GB2312" w:hAnsi="宋体" w:hint="eastAsia"/>
        </w:rPr>
        <w:t>向服务对象</w:t>
      </w:r>
      <w:r>
        <w:rPr>
          <w:rFonts w:ascii="仿宋_GB2312" w:hAnsi="宋体" w:hint="eastAsia"/>
          <w:lang w:val="zh-CN"/>
        </w:rPr>
        <w:t>拨付</w:t>
      </w:r>
      <w:r>
        <w:rPr>
          <w:rFonts w:ascii="仿宋_GB2312" w:hAnsi="宋体" w:hint="eastAsia"/>
        </w:rPr>
        <w:t>相关工作</w:t>
      </w:r>
      <w:r>
        <w:rPr>
          <w:rFonts w:ascii="仿宋_GB2312" w:hAnsi="仿宋_GB2312" w:cs="仿宋_GB2312" w:hint="eastAsia"/>
        </w:rPr>
        <w:t>经费</w:t>
      </w:r>
      <w:r>
        <w:rPr>
          <w:rFonts w:ascii="仿宋_GB2312" w:hAnsi="仿宋_GB2312" w:cs="仿宋_GB2312"/>
        </w:rPr>
        <w:t>。</w:t>
      </w:r>
    </w:p>
    <w:p w:rsidR="004532DB" w:rsidRDefault="002348AA">
      <w:pPr>
        <w:adjustRightInd w:val="0"/>
        <w:snapToGrid w:val="0"/>
        <w:spacing w:line="580" w:lineRule="exact"/>
        <w:ind w:firstLine="720"/>
        <w:rPr>
          <w:rFonts w:ascii="仿宋_GB2312" w:hAnsi="宋体"/>
          <w:lang w:val="zh-CN"/>
        </w:rPr>
      </w:pPr>
      <w:r>
        <w:rPr>
          <w:rFonts w:ascii="楷体_GB2312" w:eastAsia="楷体_GB2312" w:hAnsi="宋体" w:hint="eastAsia"/>
          <w:b/>
          <w:lang w:val="zh-CN"/>
        </w:rPr>
        <w:t>（二）资金计划、到位及使用情况。</w:t>
      </w:r>
    </w:p>
    <w:p w:rsidR="004532DB" w:rsidRDefault="002348AA">
      <w:pPr>
        <w:adjustRightInd w:val="0"/>
        <w:snapToGrid w:val="0"/>
        <w:spacing w:line="580" w:lineRule="exact"/>
        <w:ind w:firstLine="720"/>
      </w:pPr>
      <w:r>
        <w:rPr>
          <w:rFonts w:eastAsia="楷体_GB2312"/>
          <w:lang w:val="zh-CN"/>
        </w:rPr>
        <w:t>1</w:t>
      </w:r>
      <w:r>
        <w:rPr>
          <w:rFonts w:eastAsia="楷体_GB2312"/>
          <w:lang w:val="zh-CN"/>
        </w:rPr>
        <w:t>．资金计划。</w:t>
      </w:r>
      <w:r>
        <w:rPr>
          <w:rFonts w:ascii="仿宋_GB2312" w:hAnsi="仿宋_GB2312" w:cs="仿宋_GB2312" w:hint="eastAsia"/>
        </w:rPr>
        <w:t>2023</w:t>
      </w:r>
      <w:r>
        <w:rPr>
          <w:rFonts w:ascii="仿宋_GB2312" w:hAnsi="仿宋_GB2312" w:cs="仿宋_GB2312" w:hint="eastAsia"/>
        </w:rPr>
        <w:t>年“四川省三农工作调研基地”服务经费</w:t>
      </w:r>
      <w:r>
        <w:rPr>
          <w:rFonts w:ascii="仿宋_GB2312" w:hAnsi="仿宋_GB2312" w:cs="仿宋_GB2312" w:hint="eastAsia"/>
        </w:rPr>
        <w:t>将全部用于</w:t>
      </w:r>
      <w:r>
        <w:rPr>
          <w:rFonts w:ascii="仿宋_GB2312" w:hAnsi="宋体" w:hint="eastAsia"/>
        </w:rPr>
        <w:t>我市</w:t>
      </w:r>
      <w:r>
        <w:rPr>
          <w:rFonts w:ascii="仿宋_GB2312" w:hAnsi="宋体" w:hint="eastAsia"/>
          <w:lang w:val="zh-CN"/>
        </w:rPr>
        <w:t>三农工作调研基地服务，</w:t>
      </w:r>
      <w:r>
        <w:rPr>
          <w:rFonts w:ascii="仿宋_GB2312" w:hAnsi="宋体" w:hint="eastAsia"/>
        </w:rPr>
        <w:t>按照合同约定，待服务完成后，一次性向</w:t>
      </w:r>
      <w:r>
        <w:rPr>
          <w:rFonts w:ascii="仿宋_GB2312" w:hAnsi="宋体" w:hint="eastAsia"/>
          <w:lang w:val="zh-CN"/>
        </w:rPr>
        <w:t>四川省农村发展促进会支付“四川省三农工作调研基地”服务经费</w:t>
      </w:r>
      <w:r>
        <w:rPr>
          <w:rFonts w:ascii="仿宋_GB2312" w:hAnsi="宋体" w:hint="eastAsia"/>
        </w:rPr>
        <w:t>5</w:t>
      </w:r>
      <w:r>
        <w:rPr>
          <w:rFonts w:ascii="仿宋_GB2312" w:hAnsi="宋体" w:hint="eastAsia"/>
        </w:rPr>
        <w:t>万元。</w:t>
      </w:r>
    </w:p>
    <w:p w:rsidR="004532DB" w:rsidRDefault="002348AA">
      <w:pPr>
        <w:adjustRightInd w:val="0"/>
        <w:snapToGrid w:val="0"/>
        <w:spacing w:line="580" w:lineRule="exact"/>
        <w:ind w:firstLine="720"/>
        <w:rPr>
          <w:rFonts w:eastAsia="楷体_GB2312"/>
          <w:lang w:val="zh-CN"/>
        </w:rPr>
      </w:pPr>
      <w:r>
        <w:rPr>
          <w:rFonts w:eastAsia="楷体_GB2312"/>
          <w:lang w:val="zh-CN"/>
        </w:rPr>
        <w:t>2</w:t>
      </w:r>
      <w:r>
        <w:rPr>
          <w:rFonts w:eastAsia="楷体_GB2312"/>
          <w:lang w:val="zh-CN"/>
        </w:rPr>
        <w:t>．资金到位。</w:t>
      </w:r>
      <w:r>
        <w:rPr>
          <w:rFonts w:ascii="仿宋_GB2312" w:hAnsi="宋体" w:hint="eastAsia"/>
          <w:lang w:val="zh-CN"/>
        </w:rPr>
        <w:t>202</w:t>
      </w:r>
      <w:r>
        <w:rPr>
          <w:rFonts w:ascii="仿宋_GB2312" w:hAnsi="宋体" w:hint="eastAsia"/>
        </w:rPr>
        <w:t>3</w:t>
      </w:r>
      <w:r>
        <w:rPr>
          <w:rFonts w:ascii="仿宋_GB2312" w:hAnsi="宋体" w:hint="eastAsia"/>
          <w:lang w:val="zh-CN"/>
        </w:rPr>
        <w:t>年</w:t>
      </w:r>
      <w:r>
        <w:rPr>
          <w:rFonts w:ascii="仿宋_GB2312" w:hAnsi="宋体" w:hint="eastAsia"/>
          <w:lang w:val="zh-CN"/>
        </w:rPr>
        <w:t>“四川省三农工作调研基地”服务经费</w:t>
      </w:r>
      <w:r>
        <w:rPr>
          <w:rFonts w:ascii="仿宋_GB2312" w:hAnsi="宋体" w:hint="eastAsia"/>
          <w:lang w:val="zh-CN"/>
        </w:rPr>
        <w:t>已到位。</w:t>
      </w:r>
    </w:p>
    <w:p w:rsidR="004532DB" w:rsidRDefault="002348AA">
      <w:pPr>
        <w:adjustRightInd w:val="0"/>
        <w:snapToGrid w:val="0"/>
        <w:spacing w:line="580" w:lineRule="exact"/>
        <w:ind w:firstLine="720"/>
        <w:rPr>
          <w:rFonts w:ascii="仿宋_GB2312" w:hAnsi="宋体"/>
          <w:lang w:val="zh-CN"/>
        </w:rPr>
      </w:pPr>
      <w:r>
        <w:rPr>
          <w:rFonts w:eastAsia="楷体_GB2312"/>
          <w:lang w:val="zh-CN"/>
        </w:rPr>
        <w:t>3</w:t>
      </w:r>
      <w:r>
        <w:rPr>
          <w:rFonts w:eastAsia="楷体_GB2312"/>
          <w:lang w:val="zh-CN"/>
        </w:rPr>
        <w:t>．资金使用。</w:t>
      </w:r>
      <w:r>
        <w:rPr>
          <w:rFonts w:ascii="仿宋_GB2312" w:hAnsi="宋体" w:hint="eastAsia"/>
          <w:lang w:val="zh-CN"/>
        </w:rPr>
        <w:t>绵竹市农业农村局按照资金拨付程序进行拨付，目前</w:t>
      </w:r>
      <w:r>
        <w:rPr>
          <w:rFonts w:ascii="仿宋_GB2312" w:hAnsi="宋体" w:hint="eastAsia"/>
          <w:lang w:val="zh-CN"/>
        </w:rPr>
        <w:t>“四川省三农工作调研基地”服务经费已</w:t>
      </w:r>
      <w:r>
        <w:rPr>
          <w:rFonts w:ascii="仿宋_GB2312" w:hAnsi="宋体" w:hint="eastAsia"/>
        </w:rPr>
        <w:t>完成</w:t>
      </w:r>
      <w:r>
        <w:rPr>
          <w:rFonts w:ascii="仿宋_GB2312" w:hAnsi="宋体" w:hint="eastAsia"/>
          <w:lang w:val="zh-CN"/>
        </w:rPr>
        <w:t>拨付</w:t>
      </w:r>
      <w:r>
        <w:rPr>
          <w:rFonts w:ascii="仿宋_GB2312" w:hAnsi="宋体" w:hint="eastAsia"/>
          <w:lang w:val="zh-CN"/>
        </w:rPr>
        <w:t>。</w:t>
      </w:r>
    </w:p>
    <w:p w:rsidR="004532DB" w:rsidRDefault="002348AA">
      <w:pPr>
        <w:adjustRightInd w:val="0"/>
        <w:snapToGrid w:val="0"/>
        <w:spacing w:line="580" w:lineRule="exact"/>
        <w:ind w:firstLine="720"/>
        <w:rPr>
          <w:rFonts w:ascii="楷体_GB2312" w:eastAsia="楷体_GB2312" w:hAnsi="宋体"/>
          <w:b/>
          <w:lang w:val="zh-CN"/>
        </w:rPr>
      </w:pPr>
      <w:r>
        <w:rPr>
          <w:rFonts w:ascii="楷体_GB2312" w:eastAsia="楷体_GB2312" w:hAnsi="宋体" w:hint="eastAsia"/>
          <w:b/>
          <w:lang w:val="zh-CN"/>
        </w:rPr>
        <w:t>（三）项目财务管理情况。</w:t>
      </w:r>
    </w:p>
    <w:p w:rsidR="004532DB" w:rsidRDefault="002348AA">
      <w:pPr>
        <w:pStyle w:val="2"/>
        <w:spacing w:line="560" w:lineRule="exact"/>
        <w:ind w:firstLineChars="200" w:firstLine="640"/>
        <w:rPr>
          <w:rFonts w:ascii="仿宋_GB2312" w:hAnsi="宋体"/>
          <w:lang w:val="zh-CN"/>
        </w:rPr>
      </w:pPr>
      <w:r>
        <w:rPr>
          <w:rFonts w:ascii="仿宋_GB2312" w:eastAsia="仿宋_GB2312" w:hAnsi="宋体"/>
          <w:sz w:val="32"/>
          <w:szCs w:val="32"/>
        </w:rPr>
        <w:t>绵竹市财政局对项目资金进行监管</w:t>
      </w:r>
      <w:r>
        <w:rPr>
          <w:rFonts w:ascii="仿宋_GB2312" w:eastAsia="仿宋_GB2312" w:hAnsi="宋体" w:hint="eastAsia"/>
          <w:sz w:val="32"/>
          <w:szCs w:val="32"/>
        </w:rPr>
        <w:t>；绵竹市农业农村局负责对</w:t>
      </w:r>
      <w:r>
        <w:rPr>
          <w:rFonts w:ascii="仿宋_GB2312" w:eastAsia="仿宋_GB2312" w:hAnsi="宋体" w:hint="eastAsia"/>
          <w:sz w:val="32"/>
          <w:szCs w:val="32"/>
          <w:lang w:val="zh-CN"/>
        </w:rPr>
        <w:t>202</w:t>
      </w:r>
      <w:r>
        <w:rPr>
          <w:rFonts w:ascii="仿宋_GB2312" w:eastAsia="仿宋_GB2312" w:hAnsi="宋体" w:hint="eastAsia"/>
          <w:sz w:val="32"/>
          <w:szCs w:val="32"/>
        </w:rPr>
        <w:t>3</w:t>
      </w:r>
      <w:r>
        <w:rPr>
          <w:rFonts w:ascii="仿宋_GB2312" w:eastAsia="仿宋_GB2312" w:hAnsi="宋体" w:hint="eastAsia"/>
          <w:sz w:val="32"/>
          <w:szCs w:val="32"/>
          <w:lang w:val="zh-CN"/>
        </w:rPr>
        <w:t>年“四川省三农工作调研基地”服务经费</w:t>
      </w:r>
      <w:r>
        <w:rPr>
          <w:rFonts w:ascii="仿宋_GB2312" w:eastAsia="仿宋_GB2312" w:hAnsi="宋体" w:hint="eastAsia"/>
          <w:sz w:val="32"/>
          <w:szCs w:val="32"/>
        </w:rPr>
        <w:t>进行日常</w:t>
      </w:r>
      <w:r>
        <w:rPr>
          <w:rFonts w:ascii="仿宋_GB2312" w:eastAsia="仿宋_GB2312" w:hAnsi="宋体"/>
          <w:sz w:val="32"/>
          <w:szCs w:val="32"/>
        </w:rPr>
        <w:t>管理</w:t>
      </w:r>
      <w:r>
        <w:rPr>
          <w:rFonts w:ascii="仿宋_GB2312" w:eastAsia="仿宋_GB2312" w:hAnsi="宋体" w:hint="eastAsia"/>
          <w:sz w:val="32"/>
          <w:szCs w:val="32"/>
        </w:rPr>
        <w:t>及使用</w:t>
      </w:r>
      <w:r>
        <w:rPr>
          <w:rFonts w:ascii="仿宋_GB2312" w:eastAsia="仿宋_GB2312" w:hAnsi="宋体"/>
          <w:sz w:val="32"/>
          <w:szCs w:val="32"/>
        </w:rPr>
        <w:t>。</w:t>
      </w:r>
    </w:p>
    <w:p w:rsidR="004532DB" w:rsidRDefault="002348AA">
      <w:pPr>
        <w:adjustRightInd w:val="0"/>
        <w:snapToGrid w:val="0"/>
        <w:spacing w:line="580" w:lineRule="exact"/>
        <w:ind w:firstLine="720"/>
        <w:rPr>
          <w:rFonts w:ascii="黑体" w:eastAsia="黑体" w:hAnsi="宋体"/>
        </w:rPr>
      </w:pPr>
      <w:r>
        <w:rPr>
          <w:rFonts w:ascii="黑体" w:eastAsia="黑体" w:hAnsi="宋体" w:hint="eastAsia"/>
        </w:rPr>
        <w:t>三、项目实施及管理情况</w:t>
      </w:r>
    </w:p>
    <w:p w:rsidR="004532DB" w:rsidRDefault="002348AA">
      <w:pPr>
        <w:adjustRightInd w:val="0"/>
        <w:snapToGrid w:val="0"/>
        <w:spacing w:line="580" w:lineRule="exact"/>
        <w:ind w:firstLineChars="200" w:firstLine="643"/>
        <w:rPr>
          <w:rFonts w:ascii="仿宋_GB2312" w:hAnsi="宋体"/>
          <w:lang w:val="zh-CN"/>
        </w:rPr>
      </w:pPr>
      <w:r>
        <w:rPr>
          <w:rFonts w:ascii="楷体_GB2312" w:eastAsia="楷体_GB2312" w:hAnsi="宋体" w:hint="eastAsia"/>
          <w:b/>
          <w:lang w:val="zh-CN"/>
        </w:rPr>
        <w:t>（一）项目组织架构及实施流程。</w:t>
      </w:r>
      <w:r>
        <w:rPr>
          <w:rFonts w:ascii="仿宋_GB2312" w:hAnsi="仿宋_GB2312" w:cs="仿宋_GB2312" w:hint="eastAsia"/>
        </w:rPr>
        <w:t>2023</w:t>
      </w:r>
      <w:r>
        <w:rPr>
          <w:rFonts w:ascii="仿宋_GB2312" w:hAnsi="仿宋_GB2312" w:cs="仿宋_GB2312" w:hint="eastAsia"/>
        </w:rPr>
        <w:t>年</w:t>
      </w:r>
      <w:r>
        <w:rPr>
          <w:rFonts w:ascii="仿宋_GB2312" w:hAnsi="宋体" w:hint="eastAsia"/>
          <w:lang w:val="zh-CN"/>
        </w:rPr>
        <w:t>四川省农村发展促进会</w:t>
      </w:r>
      <w:r>
        <w:rPr>
          <w:rFonts w:ascii="仿宋_GB2312" w:hAnsi="宋体" w:hint="eastAsia"/>
        </w:rPr>
        <w:t>已在</w:t>
      </w:r>
      <w:r>
        <w:rPr>
          <w:rFonts w:ascii="仿宋_GB2312" w:hAnsi="仿宋_GB2312" w:cs="仿宋_GB2312" w:hint="eastAsia"/>
        </w:rPr>
        <w:t>《四川农村》</w:t>
      </w:r>
      <w:r>
        <w:rPr>
          <w:rFonts w:ascii="仿宋_GB2312" w:hAnsi="仿宋_GB2312" w:cs="仿宋_GB2312" w:hint="eastAsia"/>
        </w:rPr>
        <w:t>杂志</w:t>
      </w:r>
      <w:r>
        <w:rPr>
          <w:rFonts w:ascii="仿宋_GB2312" w:hAnsi="仿宋_GB2312" w:cs="仿宋_GB2312" w:hint="eastAsia"/>
        </w:rPr>
        <w:t>上</w:t>
      </w:r>
      <w:r>
        <w:rPr>
          <w:rFonts w:ascii="仿宋_GB2312" w:hAnsi="仿宋_GB2312" w:cs="仿宋_GB2312" w:hint="eastAsia"/>
        </w:rPr>
        <w:t>刊登了相关绵竹农业农村工作宣传，按照合同约定，服务内容已完成。</w:t>
      </w:r>
      <w:r>
        <w:rPr>
          <w:rFonts w:ascii="仿宋_GB2312" w:hAnsi="宋体" w:hint="eastAsia"/>
          <w:lang w:val="zh-CN"/>
        </w:rPr>
        <w:t>绵竹市农业农</w:t>
      </w:r>
      <w:r>
        <w:rPr>
          <w:rFonts w:ascii="仿宋_GB2312" w:hAnsi="宋体" w:hint="eastAsia"/>
          <w:lang w:val="zh-CN"/>
        </w:rPr>
        <w:lastRenderedPageBreak/>
        <w:t>村局</w:t>
      </w:r>
      <w:r>
        <w:rPr>
          <w:rFonts w:ascii="仿宋_GB2312" w:hAnsi="宋体" w:hint="eastAsia"/>
        </w:rPr>
        <w:t>按照相关规定，一次性向</w:t>
      </w:r>
      <w:r>
        <w:rPr>
          <w:rFonts w:ascii="仿宋_GB2312" w:hAnsi="宋体" w:hint="eastAsia"/>
          <w:lang w:val="zh-CN"/>
        </w:rPr>
        <w:t>四川省农村发展促进会</w:t>
      </w:r>
      <w:r>
        <w:rPr>
          <w:rFonts w:ascii="仿宋_GB2312" w:hAnsi="宋体" w:hint="eastAsia"/>
        </w:rPr>
        <w:t>支付</w:t>
      </w:r>
      <w:r>
        <w:rPr>
          <w:rFonts w:ascii="仿宋_GB2312" w:hAnsi="仿宋_GB2312" w:cs="仿宋_GB2312" w:hint="eastAsia"/>
        </w:rPr>
        <w:t>“四川省三农工作调研基地”服务经费</w:t>
      </w:r>
      <w:r>
        <w:rPr>
          <w:rFonts w:ascii="仿宋_GB2312" w:hAnsi="宋体" w:hint="eastAsia"/>
        </w:rPr>
        <w:t>5</w:t>
      </w:r>
      <w:r>
        <w:rPr>
          <w:rFonts w:ascii="仿宋_GB2312" w:hAnsi="宋体" w:hint="eastAsia"/>
        </w:rPr>
        <w:t>万元。</w:t>
      </w:r>
    </w:p>
    <w:p w:rsidR="004532DB" w:rsidRDefault="002348AA">
      <w:pPr>
        <w:adjustRightInd w:val="0"/>
        <w:snapToGrid w:val="0"/>
        <w:spacing w:line="580" w:lineRule="exact"/>
        <w:ind w:firstLine="720"/>
        <w:rPr>
          <w:rFonts w:ascii="仿宋_GB2312" w:hAnsi="宋体"/>
          <w:lang w:val="zh-CN"/>
        </w:rPr>
      </w:pPr>
      <w:r>
        <w:rPr>
          <w:rFonts w:ascii="楷体_GB2312" w:eastAsia="楷体_GB2312" w:hAnsi="宋体" w:hint="eastAsia"/>
          <w:b/>
          <w:lang w:val="zh-CN"/>
        </w:rPr>
        <w:t>（二）项目管理情况。</w:t>
      </w:r>
      <w:r>
        <w:rPr>
          <w:rFonts w:ascii="仿宋_GB2312" w:hAnsi="宋体" w:hint="eastAsia"/>
          <w:lang w:val="zh-CN"/>
        </w:rPr>
        <w:t>市农业农村局按照合同约定</w:t>
      </w:r>
      <w:r>
        <w:rPr>
          <w:rFonts w:ascii="仿宋_GB2312" w:hAnsi="宋体" w:hint="eastAsia"/>
        </w:rPr>
        <w:t>据实一次性向</w:t>
      </w:r>
      <w:r>
        <w:rPr>
          <w:rFonts w:ascii="仿宋_GB2312" w:hAnsi="宋体" w:hint="eastAsia"/>
          <w:lang w:val="zh-CN"/>
        </w:rPr>
        <w:t>四川省农村发展促进会</w:t>
      </w:r>
      <w:r>
        <w:rPr>
          <w:rFonts w:ascii="仿宋_GB2312" w:hAnsi="宋体" w:hint="eastAsia"/>
        </w:rPr>
        <w:t>支付</w:t>
      </w:r>
      <w:r>
        <w:rPr>
          <w:rFonts w:ascii="仿宋_GB2312" w:hAnsi="宋体" w:hint="eastAsia"/>
          <w:lang w:val="zh-CN"/>
        </w:rPr>
        <w:t>“四川省三农工作调研基地”服务经费</w:t>
      </w:r>
      <w:r>
        <w:rPr>
          <w:rFonts w:ascii="仿宋_GB2312" w:hAnsi="宋体" w:hint="eastAsia"/>
          <w:lang w:val="zh-CN"/>
        </w:rPr>
        <w:t>。</w:t>
      </w:r>
    </w:p>
    <w:p w:rsidR="004532DB" w:rsidRDefault="002348AA">
      <w:pPr>
        <w:adjustRightInd w:val="0"/>
        <w:snapToGrid w:val="0"/>
        <w:spacing w:line="580" w:lineRule="exact"/>
        <w:ind w:firstLine="720"/>
        <w:rPr>
          <w:rFonts w:ascii="仿宋_GB2312" w:hAnsi="宋体"/>
          <w:lang w:val="zh-CN"/>
        </w:rPr>
      </w:pPr>
      <w:r>
        <w:rPr>
          <w:rFonts w:ascii="楷体_GB2312" w:eastAsia="楷体_GB2312" w:hAnsi="宋体" w:hint="eastAsia"/>
          <w:b/>
          <w:lang w:val="zh-CN"/>
        </w:rPr>
        <w:t>（三）项目监管情况。</w:t>
      </w:r>
      <w:r>
        <w:rPr>
          <w:rFonts w:ascii="仿宋_GB2312" w:hAnsi="宋体" w:hint="eastAsia"/>
          <w:lang w:val="zh-CN"/>
        </w:rPr>
        <w:t>“四川省三农工作调研基地”服务经费</w:t>
      </w:r>
      <w:r>
        <w:rPr>
          <w:rFonts w:ascii="仿宋_GB2312" w:hAnsi="宋体" w:hint="eastAsia"/>
        </w:rPr>
        <w:t>项目按照绵竹市农业农村局、四川省农村发展促进会签订的服务合同进行监管，双方</w:t>
      </w:r>
      <w:r>
        <w:rPr>
          <w:rFonts w:ascii="仿宋_GB2312" w:hAnsi="宋体" w:hint="eastAsia"/>
          <w:lang w:val="zh-CN"/>
        </w:rPr>
        <w:t>加强</w:t>
      </w:r>
      <w:r>
        <w:rPr>
          <w:rFonts w:ascii="仿宋_GB2312" w:hAnsi="宋体" w:hint="eastAsia"/>
        </w:rPr>
        <w:t>项目的</w:t>
      </w:r>
      <w:r>
        <w:rPr>
          <w:rFonts w:ascii="仿宋_GB2312" w:hAnsi="宋体" w:hint="eastAsia"/>
          <w:lang w:val="zh-CN"/>
        </w:rPr>
        <w:t>沟通联系，</w:t>
      </w:r>
      <w:r>
        <w:rPr>
          <w:rFonts w:ascii="仿宋_GB2312" w:hAnsi="宋体" w:hint="eastAsia"/>
        </w:rPr>
        <w:t>并对服务内容和成效</w:t>
      </w:r>
      <w:r>
        <w:rPr>
          <w:rFonts w:ascii="仿宋_GB2312" w:hAnsi="宋体" w:hint="eastAsia"/>
          <w:lang w:val="zh-CN"/>
        </w:rPr>
        <w:t>及时</w:t>
      </w:r>
      <w:r>
        <w:rPr>
          <w:rFonts w:ascii="仿宋_GB2312" w:hAnsi="宋体" w:hint="eastAsia"/>
        </w:rPr>
        <w:t>进行沟通。</w:t>
      </w:r>
    </w:p>
    <w:p w:rsidR="004532DB" w:rsidRDefault="002348AA">
      <w:pPr>
        <w:adjustRightInd w:val="0"/>
        <w:snapToGrid w:val="0"/>
        <w:spacing w:line="580" w:lineRule="exact"/>
        <w:ind w:firstLine="720"/>
        <w:rPr>
          <w:rFonts w:ascii="仿宋_GB2312" w:hAnsi="宋体"/>
          <w:lang w:val="zh-CN"/>
        </w:rPr>
      </w:pPr>
      <w:r>
        <w:rPr>
          <w:rFonts w:ascii="黑体" w:eastAsia="黑体" w:hAnsi="宋体" w:hint="eastAsia"/>
        </w:rPr>
        <w:t>四、项目绩效情况</w:t>
      </w:r>
      <w:r>
        <w:rPr>
          <w:rFonts w:ascii="仿宋_GB2312" w:hAnsi="宋体"/>
          <w:lang w:val="zh-CN"/>
        </w:rPr>
        <w:tab/>
      </w:r>
    </w:p>
    <w:p w:rsidR="004532DB" w:rsidRDefault="002348AA">
      <w:pPr>
        <w:adjustRightInd w:val="0"/>
        <w:snapToGrid w:val="0"/>
        <w:spacing w:line="580" w:lineRule="exact"/>
        <w:ind w:firstLine="720"/>
        <w:rPr>
          <w:rFonts w:ascii="楷体_GB2312" w:eastAsia="楷体_GB2312" w:hAnsi="宋体"/>
          <w:b/>
          <w:lang w:val="zh-CN"/>
        </w:rPr>
      </w:pPr>
      <w:r>
        <w:rPr>
          <w:rFonts w:ascii="楷体_GB2312" w:eastAsia="楷体_GB2312" w:hAnsi="宋体" w:hint="eastAsia"/>
          <w:b/>
          <w:lang w:val="zh-CN"/>
        </w:rPr>
        <w:t>（一）项目完成情况。</w:t>
      </w:r>
    </w:p>
    <w:p w:rsidR="004532DB" w:rsidRDefault="002348AA">
      <w:pPr>
        <w:adjustRightInd w:val="0"/>
        <w:snapToGrid w:val="0"/>
        <w:spacing w:line="580" w:lineRule="exact"/>
        <w:ind w:firstLine="720"/>
        <w:rPr>
          <w:rFonts w:ascii="仿宋_GB2312" w:hAnsi="宋体"/>
        </w:rPr>
      </w:pPr>
      <w:r>
        <w:rPr>
          <w:rFonts w:ascii="仿宋_GB2312" w:hAnsi="宋体" w:hint="eastAsia"/>
        </w:rPr>
        <w:t>目前，该服务项目已完成。</w:t>
      </w:r>
      <w:r>
        <w:rPr>
          <w:rFonts w:ascii="仿宋_GB2312" w:hAnsi="宋体" w:hint="eastAsia"/>
          <w:lang w:val="zh-CN"/>
        </w:rPr>
        <w:t>四川省农村发展促进会</w:t>
      </w:r>
      <w:r>
        <w:rPr>
          <w:rFonts w:ascii="仿宋_GB2312" w:hAnsi="宋体" w:hint="eastAsia"/>
        </w:rPr>
        <w:t>在</w:t>
      </w:r>
      <w:r>
        <w:rPr>
          <w:rFonts w:ascii="仿宋_GB2312" w:hAnsi="宋体" w:hint="eastAsia"/>
          <w:lang w:val="zh-CN"/>
        </w:rPr>
        <w:t>《四川农村》中</w:t>
      </w:r>
      <w:r>
        <w:rPr>
          <w:rFonts w:ascii="仿宋_GB2312" w:hAnsi="宋体" w:hint="eastAsia"/>
        </w:rPr>
        <w:t>积极</w:t>
      </w:r>
      <w:r>
        <w:rPr>
          <w:rFonts w:ascii="仿宋_GB2312" w:hAnsi="宋体" w:hint="eastAsia"/>
          <w:lang w:val="zh-CN"/>
        </w:rPr>
        <w:t>发表有关绵竹市实施乡村振兴文章。</w:t>
      </w:r>
      <w:r>
        <w:rPr>
          <w:rFonts w:ascii="仿宋_GB2312" w:hAnsi="宋体" w:hint="eastAsia"/>
        </w:rPr>
        <w:t>同时，</w:t>
      </w:r>
      <w:r>
        <w:rPr>
          <w:rFonts w:ascii="仿宋_GB2312" w:hAnsi="宋体" w:hint="eastAsia"/>
          <w:lang w:val="zh-CN"/>
        </w:rPr>
        <w:t>积极宣传绵竹市“三农”工作亮点，</w:t>
      </w:r>
      <w:r>
        <w:rPr>
          <w:rFonts w:ascii="仿宋_GB2312" w:hAnsi="宋体" w:hint="eastAsia"/>
        </w:rPr>
        <w:t>绵竹农业农村的知名度进一步提高。</w:t>
      </w:r>
    </w:p>
    <w:p w:rsidR="004532DB" w:rsidRDefault="002348AA">
      <w:pPr>
        <w:adjustRightInd w:val="0"/>
        <w:snapToGrid w:val="0"/>
        <w:spacing w:line="580" w:lineRule="exact"/>
        <w:ind w:firstLine="720"/>
        <w:rPr>
          <w:rFonts w:ascii="楷体_GB2312" w:eastAsia="楷体_GB2312" w:hAnsi="宋体"/>
          <w:b/>
          <w:lang w:val="zh-CN"/>
        </w:rPr>
      </w:pPr>
      <w:r>
        <w:rPr>
          <w:rFonts w:ascii="楷体_GB2312" w:eastAsia="楷体_GB2312" w:hAnsi="宋体" w:hint="eastAsia"/>
          <w:b/>
          <w:lang w:val="zh-CN"/>
        </w:rPr>
        <w:t>（二）项目效益情况。</w:t>
      </w:r>
    </w:p>
    <w:p w:rsidR="004532DB" w:rsidRDefault="002348AA">
      <w:pPr>
        <w:adjustRightInd w:val="0"/>
        <w:snapToGrid w:val="0"/>
        <w:spacing w:line="580" w:lineRule="exact"/>
        <w:ind w:firstLine="720"/>
        <w:rPr>
          <w:rFonts w:ascii="仿宋_GB2312" w:hAnsi="宋体"/>
          <w:lang w:val="zh-CN"/>
        </w:rPr>
      </w:pPr>
      <w:r>
        <w:rPr>
          <w:rFonts w:ascii="仿宋_GB2312" w:hAnsi="宋体" w:hint="eastAsia"/>
          <w:lang w:val="zh-CN"/>
        </w:rPr>
        <w:t>增强绵竹市“三农”工作宣传效果，</w:t>
      </w:r>
      <w:r>
        <w:rPr>
          <w:rFonts w:ascii="仿宋_GB2312" w:hAnsi="仿宋_GB2312" w:cs="仿宋_GB2312" w:hint="eastAsia"/>
        </w:rPr>
        <w:t>在《四川农村》上展示绵竹“三农”工作风采，分享绵竹“三农”工作经验，提升绵竹市知名度，促进绵竹“三农”发展。</w:t>
      </w:r>
    </w:p>
    <w:p w:rsidR="004532DB" w:rsidRDefault="002348AA">
      <w:pPr>
        <w:adjustRightInd w:val="0"/>
        <w:snapToGrid w:val="0"/>
        <w:spacing w:line="580" w:lineRule="exact"/>
        <w:ind w:firstLine="720"/>
        <w:rPr>
          <w:rFonts w:ascii="黑体" w:eastAsia="黑体" w:hAnsi="宋体"/>
        </w:rPr>
      </w:pPr>
      <w:r>
        <w:rPr>
          <w:rFonts w:ascii="黑体" w:eastAsia="黑体" w:hAnsi="宋体" w:hint="eastAsia"/>
        </w:rPr>
        <w:t>五、评价结论及建议</w:t>
      </w:r>
    </w:p>
    <w:p w:rsidR="004532DB" w:rsidRDefault="002348AA">
      <w:pPr>
        <w:adjustRightInd w:val="0"/>
        <w:snapToGrid w:val="0"/>
        <w:spacing w:line="580" w:lineRule="exact"/>
        <w:ind w:firstLine="720"/>
        <w:rPr>
          <w:rFonts w:ascii="楷体_GB2312" w:eastAsia="楷体_GB2312" w:hAnsi="宋体"/>
          <w:b/>
          <w:lang w:val="zh-CN"/>
        </w:rPr>
      </w:pPr>
      <w:r>
        <w:rPr>
          <w:rFonts w:ascii="楷体_GB2312" w:eastAsia="楷体_GB2312" w:hAnsi="宋体" w:hint="eastAsia"/>
          <w:b/>
          <w:lang w:val="zh-CN"/>
        </w:rPr>
        <w:t>（一）评价结论。</w:t>
      </w:r>
    </w:p>
    <w:p w:rsidR="004532DB" w:rsidRDefault="002348AA">
      <w:pPr>
        <w:adjustRightInd w:val="0"/>
        <w:snapToGrid w:val="0"/>
        <w:spacing w:line="580" w:lineRule="exact"/>
        <w:ind w:firstLineChars="200" w:firstLine="640"/>
      </w:pPr>
      <w:r>
        <w:rPr>
          <w:rFonts w:ascii="仿宋_GB2312" w:hAnsi="宋体" w:hint="eastAsia"/>
          <w:lang w:val="zh-CN"/>
        </w:rPr>
        <w:t>“四川省三农工作调研基地”服务经费</w:t>
      </w:r>
      <w:r>
        <w:rPr>
          <w:rFonts w:ascii="仿宋_GB2312" w:hAnsi="宋体" w:hint="eastAsia"/>
        </w:rPr>
        <w:t>项目</w:t>
      </w:r>
      <w:r>
        <w:rPr>
          <w:rFonts w:hint="eastAsia"/>
        </w:rPr>
        <w:t>建设项目</w:t>
      </w:r>
      <w:r>
        <w:t>严格</w:t>
      </w:r>
      <w:r>
        <w:rPr>
          <w:lang w:val="zh-CN"/>
        </w:rPr>
        <w:t>按照资金管理的办法和</w:t>
      </w:r>
      <w:r>
        <w:rPr>
          <w:rFonts w:hint="eastAsia"/>
        </w:rPr>
        <w:t>项目主管部门</w:t>
      </w:r>
      <w:r>
        <w:rPr>
          <w:lang w:val="zh-CN"/>
        </w:rPr>
        <w:t>规定进行</w:t>
      </w:r>
      <w:r>
        <w:rPr>
          <w:rFonts w:hint="eastAsia"/>
        </w:rPr>
        <w:t>支付及</w:t>
      </w:r>
      <w:r>
        <w:rPr>
          <w:lang w:val="zh-CN"/>
        </w:rPr>
        <w:t>管理</w:t>
      </w:r>
      <w:r>
        <w:rPr>
          <w:rFonts w:hint="eastAsia"/>
          <w:lang w:val="zh-CN"/>
        </w:rPr>
        <w:t>。</w:t>
      </w:r>
      <w:r>
        <w:rPr>
          <w:rFonts w:hint="eastAsia"/>
        </w:rPr>
        <w:t>项目实施单位</w:t>
      </w:r>
      <w:r>
        <w:rPr>
          <w:rFonts w:hint="eastAsia"/>
        </w:rPr>
        <w:t>和管理单位</w:t>
      </w:r>
      <w:r>
        <w:rPr>
          <w:rFonts w:hint="eastAsia"/>
        </w:rPr>
        <w:t>财务管理制度健全，严格执行</w:t>
      </w:r>
      <w:r>
        <w:rPr>
          <w:rFonts w:hint="eastAsia"/>
        </w:rPr>
        <w:lastRenderedPageBreak/>
        <w:t>财务管理制度，账务处理及时，会计核算规范。</w:t>
      </w:r>
    </w:p>
    <w:p w:rsidR="004532DB" w:rsidRDefault="002348AA">
      <w:pPr>
        <w:adjustRightInd w:val="0"/>
        <w:snapToGrid w:val="0"/>
        <w:spacing w:line="580" w:lineRule="exact"/>
        <w:ind w:firstLine="720"/>
        <w:rPr>
          <w:rFonts w:ascii="楷体_GB2312" w:eastAsia="楷体_GB2312" w:hAnsi="宋体"/>
          <w:b/>
          <w:lang w:val="zh-CN"/>
        </w:rPr>
      </w:pPr>
      <w:r>
        <w:rPr>
          <w:rFonts w:ascii="楷体_GB2312" w:eastAsia="楷体_GB2312" w:hAnsi="宋体" w:hint="eastAsia"/>
          <w:b/>
          <w:lang w:val="zh-CN"/>
        </w:rPr>
        <w:t>（二）存在的问题。</w:t>
      </w:r>
    </w:p>
    <w:p w:rsidR="004532DB" w:rsidRDefault="002348AA">
      <w:pPr>
        <w:adjustRightInd w:val="0"/>
        <w:snapToGrid w:val="0"/>
        <w:spacing w:line="580" w:lineRule="exact"/>
        <w:ind w:firstLineChars="200" w:firstLine="643"/>
        <w:rPr>
          <w:lang w:val="zh-CN"/>
        </w:rPr>
      </w:pPr>
      <w:r>
        <w:rPr>
          <w:rFonts w:ascii="楷体" w:eastAsia="楷体" w:hAnsi="楷体" w:cs="楷体" w:hint="eastAsia"/>
          <w:b/>
          <w:bCs/>
        </w:rPr>
        <w:t>一是</w:t>
      </w:r>
      <w:r>
        <w:rPr>
          <w:rFonts w:hint="eastAsia"/>
        </w:rPr>
        <w:t>宣传过程中，宣传资料</w:t>
      </w:r>
      <w:r>
        <w:rPr>
          <w:rFonts w:hint="eastAsia"/>
        </w:rPr>
        <w:t>的质量和数量</w:t>
      </w:r>
      <w:r>
        <w:rPr>
          <w:rFonts w:hint="eastAsia"/>
        </w:rPr>
        <w:t>收集有待加强</w:t>
      </w:r>
      <w:r>
        <w:rPr>
          <w:rFonts w:hint="eastAsia"/>
        </w:rPr>
        <w:t>。</w:t>
      </w:r>
      <w:r>
        <w:rPr>
          <w:rFonts w:ascii="楷体" w:eastAsia="楷体" w:hAnsi="楷体" w:cs="楷体" w:hint="eastAsia"/>
          <w:b/>
          <w:bCs/>
        </w:rPr>
        <w:t>二是</w:t>
      </w:r>
      <w:r>
        <w:rPr>
          <w:rFonts w:hint="eastAsia"/>
        </w:rPr>
        <w:t>与</w:t>
      </w:r>
      <w:r>
        <w:rPr>
          <w:rFonts w:hint="eastAsia"/>
          <w:lang w:val="zh-CN"/>
        </w:rPr>
        <w:t>四川省农村发展促进会沟通有待加强</w:t>
      </w:r>
      <w:r>
        <w:rPr>
          <w:rFonts w:hint="eastAsia"/>
        </w:rPr>
        <w:t>。</w:t>
      </w:r>
    </w:p>
    <w:p w:rsidR="004532DB" w:rsidRDefault="002348AA">
      <w:pPr>
        <w:adjustRightInd w:val="0"/>
        <w:snapToGrid w:val="0"/>
        <w:spacing w:line="580" w:lineRule="exact"/>
        <w:ind w:firstLine="720"/>
        <w:rPr>
          <w:rFonts w:ascii="楷体_GB2312" w:eastAsia="楷体_GB2312" w:hAnsi="宋体"/>
          <w:b/>
          <w:lang w:val="zh-CN"/>
        </w:rPr>
      </w:pPr>
      <w:r>
        <w:rPr>
          <w:rFonts w:ascii="楷体_GB2312" w:eastAsia="楷体_GB2312" w:hAnsi="宋体" w:hint="eastAsia"/>
          <w:b/>
          <w:lang w:val="zh-CN"/>
        </w:rPr>
        <w:t>（三）相关建议。</w:t>
      </w:r>
    </w:p>
    <w:p w:rsidR="004532DB" w:rsidRDefault="002348AA">
      <w:pPr>
        <w:adjustRightInd w:val="0"/>
        <w:snapToGrid w:val="0"/>
        <w:spacing w:line="580" w:lineRule="exact"/>
        <w:ind w:firstLine="720"/>
        <w:rPr>
          <w:rFonts w:ascii="仿宋_GB2312" w:hAnsi="仿宋_GB2312" w:cs="仿宋_GB2312"/>
        </w:rPr>
      </w:pPr>
      <w:r>
        <w:rPr>
          <w:rFonts w:ascii="仿宋_GB2312" w:hAnsi="仿宋_GB2312" w:cs="仿宋_GB2312" w:hint="eastAsia"/>
        </w:rPr>
        <w:t>建议本级财政继续加强对绵竹农业农村工作宣传方面的资金支持。同时，</w:t>
      </w:r>
      <w:r>
        <w:rPr>
          <w:rFonts w:ascii="仿宋_GB2312" w:hAnsi="仿宋_GB2312" w:cs="仿宋_GB2312" w:hint="eastAsia"/>
        </w:rPr>
        <w:t>建议</w:t>
      </w:r>
      <w:r>
        <w:rPr>
          <w:rFonts w:ascii="仿宋_GB2312" w:hAnsi="宋体" w:hint="eastAsia"/>
          <w:lang w:val="zh-CN"/>
        </w:rPr>
        <w:t>四川省农村发展促进会加强对绵竹市三农工作的调研宣传。</w:t>
      </w:r>
    </w:p>
    <w:p w:rsidR="004532DB" w:rsidRDefault="004532DB">
      <w:pPr>
        <w:adjustRightInd w:val="0"/>
        <w:snapToGrid w:val="0"/>
        <w:spacing w:line="580" w:lineRule="exact"/>
        <w:ind w:firstLine="720"/>
        <w:rPr>
          <w:rFonts w:ascii="仿宋_GB2312" w:hAnsi="仿宋_GB2312" w:cs="仿宋_GB2312"/>
        </w:rPr>
      </w:pPr>
    </w:p>
    <w:p w:rsidR="004532DB" w:rsidRDefault="004532DB">
      <w:pPr>
        <w:adjustRightInd w:val="0"/>
        <w:snapToGrid w:val="0"/>
        <w:spacing w:line="580" w:lineRule="exact"/>
        <w:ind w:firstLine="720"/>
        <w:rPr>
          <w:rFonts w:ascii="楷体_GB2312" w:eastAsia="楷体_GB2312" w:hAnsi="宋体"/>
          <w:b/>
          <w:lang w:val="zh-CN"/>
        </w:rPr>
      </w:pPr>
    </w:p>
    <w:p w:rsidR="004532DB" w:rsidRDefault="004532DB"/>
    <w:sectPr w:rsidR="004532D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??">
    <w:altName w:val="Times New Roman"/>
    <w:charset w:val="00"/>
    <w:family w:val="roman"/>
    <w:pitch w:val="default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oNotDisplayPageBoundaries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E1NGM5NjBlMTg4ZDhhODVjYjY5YWVlNjY0MmFhYWUifQ=="/>
  </w:docVars>
  <w:rsids>
    <w:rsidRoot w:val="36A00608"/>
    <w:rsid w:val="002348AA"/>
    <w:rsid w:val="004532DB"/>
    <w:rsid w:val="17C75A88"/>
    <w:rsid w:val="36A00608"/>
    <w:rsid w:val="37276152"/>
    <w:rsid w:val="7E013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2"/>
    <w:qFormat/>
    <w:pPr>
      <w:widowControl w:val="0"/>
      <w:jc w:val="both"/>
    </w:pPr>
    <w:rPr>
      <w:rFonts w:ascii="Times New Roman" w:eastAsia="仿宋_GB2312" w:hAnsi="Times New Roman" w:cs="Times New Roman"/>
      <w:kern w:val="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正文2"/>
    <w:basedOn w:val="a"/>
    <w:next w:val="a"/>
    <w:autoRedefine/>
    <w:qFormat/>
    <w:rPr>
      <w:rFonts w:eastAsia="宋体"/>
      <w:sz w:val="21"/>
      <w:szCs w:val="24"/>
    </w:rPr>
  </w:style>
  <w:style w:type="paragraph" w:customStyle="1" w:styleId="a3">
    <w:name w:val="四号正文"/>
    <w:basedOn w:val="a"/>
    <w:autoRedefine/>
    <w:uiPriority w:val="99"/>
    <w:qFormat/>
    <w:pPr>
      <w:spacing w:line="360" w:lineRule="auto"/>
    </w:pPr>
    <w:rPr>
      <w:rFonts w:ascii="??" w:eastAsia="宋体" w:hAnsi="??"/>
      <w:color w:val="000000"/>
      <w:kern w:val="0"/>
      <w:sz w:val="28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2"/>
    <w:qFormat/>
    <w:pPr>
      <w:widowControl w:val="0"/>
      <w:jc w:val="both"/>
    </w:pPr>
    <w:rPr>
      <w:rFonts w:ascii="Times New Roman" w:eastAsia="仿宋_GB2312" w:hAnsi="Times New Roman" w:cs="Times New Roman"/>
      <w:kern w:val="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正文2"/>
    <w:basedOn w:val="a"/>
    <w:next w:val="a"/>
    <w:autoRedefine/>
    <w:qFormat/>
    <w:rPr>
      <w:rFonts w:eastAsia="宋体"/>
      <w:sz w:val="21"/>
      <w:szCs w:val="24"/>
    </w:rPr>
  </w:style>
  <w:style w:type="paragraph" w:customStyle="1" w:styleId="a3">
    <w:name w:val="四号正文"/>
    <w:basedOn w:val="a"/>
    <w:autoRedefine/>
    <w:uiPriority w:val="99"/>
    <w:qFormat/>
    <w:pPr>
      <w:spacing w:line="360" w:lineRule="auto"/>
    </w:pPr>
    <w:rPr>
      <w:rFonts w:ascii="??" w:eastAsia="宋体" w:hAnsi="??"/>
      <w:color w:val="000000"/>
      <w:kern w:val="0"/>
      <w:sz w:val="28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244</Words>
  <Characters>1394</Characters>
  <Application>Microsoft Office Word</Application>
  <DocSecurity>0</DocSecurity>
  <Lines>11</Lines>
  <Paragraphs>3</Paragraphs>
  <ScaleCrop>false</ScaleCrop>
  <Company/>
  <LinksUpToDate>false</LinksUpToDate>
  <CharactersWithSpaces>1635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丶放开那女孩</dc:creator>
  <cp:lastModifiedBy>xb21cn</cp:lastModifiedBy>
  <cp:revision>3</cp:revision>
  <dcterms:created xsi:type="dcterms:W3CDTF">2022-05-18T07:29:00Z</dcterms:created>
  <dcterms:modified xsi:type="dcterms:W3CDTF">2024-01-08T09:01:00Z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B29711F8666C4E398E3F8657A3895C22</vt:lpwstr>
  </property>
</Properties>
</file>