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绵竹市202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年农业生产社会化服务项目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小麦</w:t>
      </w:r>
      <w:r>
        <w:rPr>
          <w:rFonts w:hint="eastAsia" w:ascii="仿宋_GB2312" w:hAnsi="仿宋_GB2312" w:eastAsia="仿宋_GB2312" w:cs="仿宋_GB2312"/>
          <w:sz w:val="32"/>
          <w:szCs w:val="32"/>
        </w:rPr>
        <w:t>机收拟定服务主体名单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811"/>
        <w:gridCol w:w="3632"/>
        <w:gridCol w:w="1909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81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拟定服务主体名称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社会信用代码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注册地点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绵竹市光军农机专业合作社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510683NA000956X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紫岩街道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绵竹市丰华兴农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种植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93510683MA6238Q114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玉泉镇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瑞农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种植专业合作社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93510683MA67RGE98A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孝德镇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绵竹市鑫顺鑫农机专业合作社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93510683570724991E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富新镇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绵竹市银成农机专业合作社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935106830689873909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什地镇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绵竹市宇发农机专业合作社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93510683071401741E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富新镇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绵竹市国昌农机专业合作社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93510683062359668J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紫岩街道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81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绵竹市成兵农机专业合作社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93510683644913202Q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剑南街道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81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绵竹市雯博农机专业合作社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93510683MA6231CF8H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什地镇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81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绵竹市旺鸿农机专业合作社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93510683MA6238HM6G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广济镇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81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绵竹市华亮农机专业合作社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935106830623596330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富新镇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A81116B-E16C-48D4-BC81-F6867AE3A13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E0E1BA32-378E-4617-AE00-B1D901DAD9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0MWU0N2NkMTgyNjY1ZDkwNzI0NDU5YWU1ZDliOWYifQ=="/>
  </w:docVars>
  <w:rsids>
    <w:rsidRoot w:val="32B64F75"/>
    <w:rsid w:val="00635CD6"/>
    <w:rsid w:val="00C6479F"/>
    <w:rsid w:val="00D110A1"/>
    <w:rsid w:val="01626374"/>
    <w:rsid w:val="09DD6C5E"/>
    <w:rsid w:val="0B3F020E"/>
    <w:rsid w:val="23B20EEC"/>
    <w:rsid w:val="2A4B359A"/>
    <w:rsid w:val="32B64F75"/>
    <w:rsid w:val="5FEB66AA"/>
    <w:rsid w:val="687A4598"/>
    <w:rsid w:val="6AB65970"/>
    <w:rsid w:val="77193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211</Words>
  <Characters>367</Characters>
  <Lines>4</Lines>
  <Paragraphs>1</Paragraphs>
  <TotalTime>4</TotalTime>
  <ScaleCrop>false</ScaleCrop>
  <LinksUpToDate>false</LinksUpToDate>
  <CharactersWithSpaces>367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2023-04-12T03:08:00Z</dcterms:created>
  <dc:creator>风</dc:creator>
  <cp:lastModifiedBy>风</cp:lastModifiedBy>
  <dcterms:modified xsi:type="dcterms:W3CDTF">2024-04-30T03:48:45Z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E3EE7A5DFD4A4D89B567F79AA4DECEB5_13</vt:lpwstr>
  </property>
</Properties>
</file>