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64" w:rsidRPr="00EC59F1" w:rsidRDefault="00EC59F1" w:rsidP="00EC59F1">
      <w:pPr>
        <w:spacing w:line="580" w:lineRule="exact"/>
        <w:jc w:val="center"/>
        <w:rPr>
          <w:rFonts w:ascii="方正小标宋简体" w:eastAsia="方正小标宋简体" w:hAnsi="宋体"/>
          <w:color w:val="000000"/>
          <w:kern w:val="0"/>
          <w:sz w:val="44"/>
          <w:szCs w:val="44"/>
        </w:rPr>
      </w:pPr>
      <w:r w:rsidRPr="00EC59F1">
        <w:rPr>
          <w:rFonts w:ascii="方正小标宋简体" w:eastAsia="方正小标宋简体" w:hAnsi="宋体" w:hint="eastAsia"/>
          <w:color w:val="000000"/>
          <w:kern w:val="0"/>
          <w:sz w:val="44"/>
          <w:szCs w:val="44"/>
        </w:rPr>
        <w:t>2022年市级巩固拓展脱贫攻坚成果同乡村振兴有效衔接专项资金--“三好”家庭农场市级示范场</w:t>
      </w:r>
      <w:r w:rsidR="00543D64" w:rsidRPr="00A411A9">
        <w:rPr>
          <w:rFonts w:ascii="方正小标宋简体" w:eastAsia="方正小标宋简体" w:hAnsi="宋体" w:hint="eastAsia"/>
          <w:sz w:val="44"/>
          <w:szCs w:val="44"/>
        </w:rPr>
        <w:t>项目支出绩效自评报告</w:t>
      </w:r>
    </w:p>
    <w:p w:rsidR="00543D64" w:rsidRPr="00447155" w:rsidRDefault="00543D64" w:rsidP="00543D64">
      <w:pPr>
        <w:pStyle w:val="a5"/>
        <w:spacing w:line="580" w:lineRule="exact"/>
        <w:ind w:firstLine="640"/>
        <w:jc w:val="center"/>
        <w:rPr>
          <w:rFonts w:ascii="宋体" w:hint="eastAsia"/>
          <w:color w:val="auto"/>
          <w:kern w:val="2"/>
          <w:sz w:val="32"/>
          <w:szCs w:val="32"/>
        </w:rPr>
      </w:pPr>
    </w:p>
    <w:p w:rsidR="00543D64" w:rsidRPr="0096654A" w:rsidRDefault="00543D64"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1.</w:t>
      </w:r>
      <w:r w:rsidR="00514218" w:rsidRPr="00514218">
        <w:rPr>
          <w:rFonts w:ascii="仿宋_GB2312" w:hAnsi="宋体" w:hint="eastAsia"/>
          <w:lang w:val="zh-CN"/>
        </w:rPr>
        <w:t>资金到位情况</w:t>
      </w:r>
    </w:p>
    <w:p w:rsidR="00514218" w:rsidRPr="00514218" w:rsidRDefault="00FB7181" w:rsidP="00514218">
      <w:pPr>
        <w:adjustRightInd w:val="0"/>
        <w:snapToGrid w:val="0"/>
        <w:spacing w:line="580" w:lineRule="exact"/>
        <w:ind w:firstLine="720"/>
        <w:rPr>
          <w:rFonts w:ascii="仿宋_GB2312" w:hAnsi="宋体"/>
          <w:lang w:val="zh-CN"/>
        </w:rPr>
      </w:pPr>
      <w:r>
        <w:rPr>
          <w:rFonts w:ascii="仿宋_GB2312" w:hAnsi="宋体" w:hint="eastAsia"/>
        </w:rPr>
        <w:t>“</w:t>
      </w:r>
      <w:r w:rsidRPr="00356988">
        <w:rPr>
          <w:rFonts w:ascii="仿宋_GB2312" w:hAnsi="宋体" w:hint="eastAsia"/>
        </w:rPr>
        <w:t>三好</w:t>
      </w:r>
      <w:r>
        <w:rPr>
          <w:rFonts w:ascii="仿宋_GB2312" w:hAnsi="宋体" w:hint="eastAsia"/>
        </w:rPr>
        <w:t>”</w:t>
      </w:r>
      <w:r w:rsidRPr="00356988">
        <w:rPr>
          <w:rFonts w:ascii="仿宋_GB2312" w:hAnsi="宋体" w:hint="eastAsia"/>
        </w:rPr>
        <w:t>家庭农场</w:t>
      </w:r>
      <w:r w:rsidR="00FD3A8B" w:rsidRPr="00FD3A8B">
        <w:rPr>
          <w:rFonts w:ascii="仿宋_GB2312" w:hAnsi="宋体" w:hint="eastAsia"/>
          <w:lang w:val="zh-CN"/>
        </w:rPr>
        <w:t>项目</w:t>
      </w:r>
      <w:r w:rsidR="007C2C36">
        <w:rPr>
          <w:rFonts w:ascii="仿宋_GB2312" w:hAnsi="宋体" w:hint="eastAsia"/>
          <w:lang w:val="zh-CN"/>
        </w:rPr>
        <w:t>预算</w:t>
      </w:r>
      <w:r w:rsidR="00683EB8">
        <w:rPr>
          <w:rFonts w:ascii="仿宋_GB2312" w:hAnsi="宋体" w:hint="eastAsia"/>
          <w:lang w:val="zh-CN"/>
        </w:rPr>
        <w:t>2</w:t>
      </w:r>
      <w:r>
        <w:rPr>
          <w:rFonts w:ascii="仿宋_GB2312" w:hAnsi="宋体" w:hint="eastAsia"/>
          <w:lang w:val="zh-CN"/>
        </w:rPr>
        <w:t>5</w:t>
      </w:r>
      <w:r w:rsidR="000C45F1">
        <w:rPr>
          <w:rFonts w:ascii="仿宋_GB2312" w:hAnsi="宋体" w:hint="eastAsia"/>
          <w:lang w:val="zh-CN"/>
        </w:rPr>
        <w:t>0000</w:t>
      </w:r>
      <w:r w:rsidR="007C2C36">
        <w:rPr>
          <w:rFonts w:ascii="仿宋_GB2312" w:hAnsi="宋体" w:hint="eastAsia"/>
          <w:lang w:val="zh-CN"/>
        </w:rPr>
        <w:t>元下达我局。</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2.</w:t>
      </w:r>
      <w:r w:rsidR="00514218" w:rsidRPr="00514218">
        <w:rPr>
          <w:rFonts w:ascii="仿宋_GB2312" w:hAnsi="宋体" w:hint="eastAsia"/>
          <w:lang w:val="zh-CN"/>
        </w:rPr>
        <w:t>资金使用情况</w:t>
      </w:r>
    </w:p>
    <w:p w:rsidR="007C2C36" w:rsidRDefault="00745DA8" w:rsidP="007C2C36">
      <w:pPr>
        <w:adjustRightInd w:val="0"/>
        <w:snapToGrid w:val="0"/>
        <w:spacing w:line="580" w:lineRule="exact"/>
        <w:ind w:firstLine="720"/>
        <w:rPr>
          <w:rFonts w:ascii="仿宋_GB2312" w:hAnsi="宋体"/>
          <w:lang w:val="zh-CN"/>
        </w:rPr>
      </w:pPr>
      <w:r>
        <w:rPr>
          <w:rFonts w:ascii="仿宋_GB2312" w:hAnsi="宋体" w:hint="eastAsia"/>
          <w:lang w:val="zh-CN"/>
        </w:rPr>
        <w:t>资金</w:t>
      </w:r>
      <w:r w:rsidR="00FD3A8B">
        <w:rPr>
          <w:rFonts w:ascii="仿宋_GB2312" w:hAnsi="宋体" w:hint="eastAsia"/>
          <w:lang w:val="zh-CN"/>
        </w:rPr>
        <w:t>用于</w:t>
      </w:r>
      <w:r w:rsidR="00FB7181" w:rsidRPr="00FB7181">
        <w:rPr>
          <w:rFonts w:ascii="仿宋_GB2312" w:hAnsi="宋体" w:hint="eastAsia"/>
          <w:lang w:val="zh-CN"/>
        </w:rPr>
        <w:t>进一步加强家庭农场市级示范场规范化建设，充分发挥其在乡村振兴产业发展中的示范引领作用。</w:t>
      </w:r>
    </w:p>
    <w:p w:rsidR="00683EB8" w:rsidRPr="00683EB8" w:rsidRDefault="00683EB8" w:rsidP="00683EB8">
      <w:pPr>
        <w:adjustRightInd w:val="0"/>
        <w:snapToGrid w:val="0"/>
        <w:spacing w:line="580" w:lineRule="exact"/>
        <w:ind w:firstLine="720"/>
        <w:rPr>
          <w:rFonts w:ascii="仿宋_GB2312" w:hAnsi="宋体"/>
          <w:lang w:val="zh-CN"/>
        </w:rPr>
      </w:pPr>
      <w:r>
        <w:rPr>
          <w:rFonts w:ascii="仿宋_GB2312" w:hAnsi="宋体" w:hint="eastAsia"/>
          <w:lang w:val="zh-CN"/>
        </w:rPr>
        <w:t>一是</w:t>
      </w:r>
      <w:r w:rsidRPr="00683EB8">
        <w:rPr>
          <w:rFonts w:ascii="仿宋_GB2312" w:hAnsi="宋体" w:hint="eastAsia"/>
          <w:lang w:val="zh-CN"/>
        </w:rPr>
        <w:t>给予2021年度命名的德阳市“三好”家庭农场示范场资金扶持，支持5个2021年度命名的德阳市“三好”家庭农场示范场技术装备进一步提升，基础设施进一步完善，经营管理进一步规范，示范效应进一步提高，计划财政资金每个家庭农场2万元，共计10</w:t>
      </w:r>
      <w:r w:rsidR="001E341E">
        <w:rPr>
          <w:rFonts w:ascii="仿宋_GB2312" w:hAnsi="宋体" w:hint="eastAsia"/>
          <w:lang w:val="zh-CN"/>
        </w:rPr>
        <w:t>万元，目前该5个家庭农场均已通过验收，正在准备报账资料。</w:t>
      </w:r>
    </w:p>
    <w:p w:rsidR="00683EB8" w:rsidRDefault="00683EB8" w:rsidP="00683EB8">
      <w:pPr>
        <w:adjustRightInd w:val="0"/>
        <w:snapToGrid w:val="0"/>
        <w:spacing w:line="580" w:lineRule="exact"/>
        <w:ind w:firstLine="720"/>
        <w:rPr>
          <w:rFonts w:ascii="仿宋_GB2312" w:hAnsi="宋体"/>
          <w:lang w:val="zh-CN"/>
        </w:rPr>
      </w:pPr>
      <w:r>
        <w:rPr>
          <w:rFonts w:ascii="仿宋_GB2312" w:hAnsi="宋体" w:hint="eastAsia"/>
          <w:lang w:val="zh-CN"/>
        </w:rPr>
        <w:t>二是</w:t>
      </w:r>
      <w:r w:rsidRPr="00683EB8">
        <w:rPr>
          <w:rFonts w:ascii="仿宋_GB2312" w:hAnsi="宋体" w:hint="eastAsia"/>
          <w:lang w:val="zh-CN"/>
        </w:rPr>
        <w:t>统一为未配备绵竹市家庭农场统一标识牌的家庭农场制作标识牌，尺寸1.2m*2.4m，材质矩管+扣条+PVC雕刻，计划制作100个标识牌（各级示范场优先），单价1500元/个，共计使用财政资金15万元；</w:t>
      </w:r>
    </w:p>
    <w:p w:rsidR="00543D64" w:rsidRPr="00220900" w:rsidRDefault="00543D64" w:rsidP="00683EB8">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0C45F1" w:rsidRDefault="009B125E" w:rsidP="000C45F1">
      <w:pPr>
        <w:adjustRightInd w:val="0"/>
        <w:snapToGrid w:val="0"/>
        <w:spacing w:line="580" w:lineRule="exact"/>
        <w:ind w:firstLine="720"/>
        <w:rPr>
          <w:rFonts w:ascii="仿宋_GB2312" w:hAnsi="宋体"/>
          <w:lang w:val="zh-CN"/>
        </w:rPr>
      </w:pPr>
      <w:r>
        <w:rPr>
          <w:rFonts w:ascii="仿宋_GB2312" w:hAnsi="宋体" w:hint="eastAsia"/>
          <w:lang w:val="zh-CN"/>
        </w:rPr>
        <w:t>1.</w:t>
      </w:r>
      <w:r w:rsidR="00FD3A8B" w:rsidRPr="00FD3A8B">
        <w:rPr>
          <w:rFonts w:ascii="仿宋_GB2312" w:hAnsi="宋体" w:hint="eastAsia"/>
          <w:lang w:val="zh-CN"/>
        </w:rPr>
        <w:t>数量指标</w:t>
      </w:r>
      <w:r w:rsidR="00FD3A8B">
        <w:rPr>
          <w:rFonts w:ascii="仿宋_GB2312" w:hAnsi="宋体" w:hint="eastAsia"/>
          <w:lang w:val="zh-CN"/>
        </w:rPr>
        <w:t>为</w:t>
      </w:r>
      <w:r w:rsidR="00FB7181" w:rsidRPr="00FB7181">
        <w:rPr>
          <w:rFonts w:ascii="仿宋_GB2312" w:hAnsi="宋体" w:hint="eastAsia"/>
          <w:lang w:val="zh-CN"/>
        </w:rPr>
        <w:t>覆盖家庭农场数量</w:t>
      </w:r>
      <w:r w:rsidR="000C45F1">
        <w:rPr>
          <w:rFonts w:ascii="仿宋_GB2312" w:hAnsi="宋体" w:hint="eastAsia"/>
          <w:lang w:val="zh-CN"/>
        </w:rPr>
        <w:t>大于等于</w:t>
      </w:r>
      <w:r w:rsidR="00E5458B">
        <w:rPr>
          <w:rFonts w:ascii="仿宋_GB2312" w:hAnsi="宋体" w:hint="eastAsia"/>
          <w:lang w:val="zh-CN"/>
        </w:rPr>
        <w:t>100</w:t>
      </w:r>
      <w:r w:rsidR="000C45F1" w:rsidRPr="000C45F1">
        <w:rPr>
          <w:rFonts w:ascii="仿宋_GB2312" w:hAnsi="宋体" w:hint="eastAsia"/>
          <w:lang w:val="zh-CN"/>
        </w:rPr>
        <w:t>个</w:t>
      </w:r>
      <w:r w:rsidR="000C45F1">
        <w:rPr>
          <w:rFonts w:ascii="仿宋_GB2312" w:hAnsi="宋体" w:hint="eastAsia"/>
          <w:lang w:val="zh-CN"/>
        </w:rPr>
        <w:t>。</w:t>
      </w:r>
    </w:p>
    <w:p w:rsidR="000C45F1" w:rsidRDefault="000C45F1" w:rsidP="000C45F1">
      <w:pPr>
        <w:adjustRightInd w:val="0"/>
        <w:snapToGrid w:val="0"/>
        <w:spacing w:line="580" w:lineRule="exact"/>
        <w:ind w:firstLine="720"/>
        <w:rPr>
          <w:rFonts w:ascii="仿宋_GB2312" w:hAnsi="宋体"/>
          <w:lang w:val="zh-CN"/>
        </w:rPr>
      </w:pPr>
      <w:r>
        <w:rPr>
          <w:rFonts w:ascii="仿宋_GB2312" w:hAnsi="宋体" w:hint="eastAsia"/>
          <w:lang w:val="zh-CN"/>
        </w:rPr>
        <w:t>2.</w:t>
      </w:r>
      <w:r w:rsidRPr="000C45F1">
        <w:rPr>
          <w:rFonts w:ascii="仿宋_GB2312" w:hAnsi="宋体" w:hint="eastAsia"/>
          <w:lang w:val="zh-CN"/>
        </w:rPr>
        <w:t>质量指标</w:t>
      </w:r>
      <w:r>
        <w:rPr>
          <w:rFonts w:ascii="仿宋_GB2312" w:hAnsi="宋体" w:hint="eastAsia"/>
          <w:lang w:val="zh-CN"/>
        </w:rPr>
        <w:t>为</w:t>
      </w:r>
      <w:r w:rsidR="00FB7181" w:rsidRPr="00FB7181">
        <w:rPr>
          <w:rFonts w:ascii="仿宋_GB2312" w:hAnsi="宋体" w:hint="eastAsia"/>
          <w:lang w:val="zh-CN"/>
        </w:rPr>
        <w:t>提升家庭农场技术装备，基础设施，经营</w:t>
      </w:r>
      <w:r w:rsidR="00FB7181" w:rsidRPr="00FB7181">
        <w:rPr>
          <w:rFonts w:ascii="仿宋_GB2312" w:hAnsi="宋体" w:hint="eastAsia"/>
          <w:lang w:val="zh-CN"/>
        </w:rPr>
        <w:lastRenderedPageBreak/>
        <w:t>管理，示范效应</w:t>
      </w:r>
      <w:r w:rsidRPr="000C45F1">
        <w:rPr>
          <w:rFonts w:ascii="仿宋_GB2312" w:hAnsi="宋体" w:hint="eastAsia"/>
          <w:lang w:val="zh-CN"/>
        </w:rPr>
        <w:t>大于等于</w:t>
      </w:r>
      <w:r w:rsidR="00E5458B">
        <w:rPr>
          <w:rFonts w:ascii="仿宋_GB2312" w:hAnsi="宋体" w:hint="eastAsia"/>
          <w:lang w:val="zh-CN"/>
        </w:rPr>
        <w:t>5</w:t>
      </w:r>
      <w:r w:rsidRPr="000C45F1">
        <w:rPr>
          <w:rFonts w:ascii="仿宋_GB2312" w:hAnsi="宋体" w:hint="eastAsia"/>
          <w:lang w:val="zh-CN"/>
        </w:rPr>
        <w:t>个</w:t>
      </w:r>
      <w:r>
        <w:rPr>
          <w:rFonts w:ascii="仿宋_GB2312" w:hAnsi="宋体" w:hint="eastAsia"/>
          <w:lang w:val="zh-CN"/>
        </w:rPr>
        <w:t>。</w:t>
      </w:r>
    </w:p>
    <w:p w:rsidR="000C45F1" w:rsidRPr="000C45F1" w:rsidRDefault="000C45F1" w:rsidP="000C45F1">
      <w:pPr>
        <w:adjustRightInd w:val="0"/>
        <w:snapToGrid w:val="0"/>
        <w:spacing w:line="580" w:lineRule="exact"/>
        <w:ind w:firstLine="720"/>
        <w:rPr>
          <w:rFonts w:ascii="仿宋_GB2312" w:hAnsi="宋体"/>
          <w:lang w:val="zh-CN"/>
        </w:rPr>
      </w:pPr>
      <w:r w:rsidRPr="000C45F1">
        <w:rPr>
          <w:rFonts w:ascii="仿宋_GB2312" w:hAnsi="宋体" w:hint="eastAsia"/>
          <w:lang w:val="zh-CN"/>
        </w:rPr>
        <w:t>3.为时效指标完成时限在202</w:t>
      </w:r>
      <w:r w:rsidR="00E5458B">
        <w:rPr>
          <w:rFonts w:ascii="仿宋_GB2312" w:hAnsi="宋体" w:hint="eastAsia"/>
          <w:lang w:val="zh-CN"/>
        </w:rPr>
        <w:t>3</w:t>
      </w:r>
      <w:r w:rsidRPr="000C45F1">
        <w:rPr>
          <w:rFonts w:ascii="仿宋_GB2312" w:hAnsi="宋体" w:hint="eastAsia"/>
          <w:lang w:val="zh-CN"/>
        </w:rPr>
        <w:t>年</w:t>
      </w:r>
      <w:r w:rsidR="00FB7181">
        <w:rPr>
          <w:rFonts w:ascii="仿宋_GB2312" w:hAnsi="宋体" w:hint="eastAsia"/>
          <w:lang w:val="zh-CN"/>
        </w:rPr>
        <w:t>6</w:t>
      </w:r>
      <w:r w:rsidRPr="000C45F1">
        <w:rPr>
          <w:rFonts w:ascii="仿宋_GB2312" w:hAnsi="宋体" w:hint="eastAsia"/>
          <w:lang w:val="zh-CN"/>
        </w:rPr>
        <w:t>月3</w:t>
      </w:r>
      <w:r w:rsidR="0043170D">
        <w:rPr>
          <w:rFonts w:ascii="仿宋_GB2312" w:hAnsi="宋体" w:hint="eastAsia"/>
          <w:lang w:val="zh-CN"/>
        </w:rPr>
        <w:t>0</w:t>
      </w:r>
      <w:r w:rsidRPr="000C45F1">
        <w:rPr>
          <w:rFonts w:ascii="仿宋_GB2312" w:hAnsi="宋体" w:hint="eastAsia"/>
          <w:lang w:val="zh-CN"/>
        </w:rPr>
        <w:t>日前。</w:t>
      </w:r>
    </w:p>
    <w:p w:rsidR="000C45F1" w:rsidRPr="000C45F1" w:rsidRDefault="000C45F1" w:rsidP="000C45F1">
      <w:pPr>
        <w:adjustRightInd w:val="0"/>
        <w:snapToGrid w:val="0"/>
        <w:spacing w:line="580" w:lineRule="exact"/>
        <w:ind w:firstLine="720"/>
        <w:rPr>
          <w:rFonts w:ascii="仿宋_GB2312" w:hAnsi="宋体"/>
          <w:lang w:val="zh-CN"/>
        </w:rPr>
      </w:pPr>
      <w:r w:rsidRPr="000C45F1">
        <w:rPr>
          <w:rFonts w:ascii="仿宋_GB2312" w:hAnsi="宋体" w:hint="eastAsia"/>
          <w:lang w:val="zh-CN"/>
        </w:rPr>
        <w:t>4.成本指标为项目总投入小于等于</w:t>
      </w:r>
      <w:r w:rsidR="00E5458B">
        <w:rPr>
          <w:rFonts w:ascii="仿宋_GB2312" w:hAnsi="宋体" w:hint="eastAsia"/>
          <w:lang w:val="zh-CN"/>
        </w:rPr>
        <w:t>2</w:t>
      </w:r>
      <w:r w:rsidR="00FB7181">
        <w:rPr>
          <w:rFonts w:ascii="仿宋_GB2312" w:hAnsi="宋体" w:hint="eastAsia"/>
          <w:lang w:val="zh-CN"/>
        </w:rPr>
        <w:t>5</w:t>
      </w:r>
      <w:r w:rsidRPr="000C45F1">
        <w:rPr>
          <w:rFonts w:ascii="仿宋_GB2312" w:hAnsi="宋体" w:hint="eastAsia"/>
          <w:lang w:val="zh-CN"/>
        </w:rPr>
        <w:t>0000元。</w:t>
      </w:r>
    </w:p>
    <w:p w:rsidR="000C45F1" w:rsidRPr="000C45F1" w:rsidRDefault="000C45F1" w:rsidP="000C45F1">
      <w:pPr>
        <w:adjustRightInd w:val="0"/>
        <w:snapToGrid w:val="0"/>
        <w:spacing w:line="580" w:lineRule="exact"/>
        <w:ind w:firstLine="720"/>
        <w:rPr>
          <w:rFonts w:ascii="仿宋_GB2312" w:hAnsi="宋体"/>
          <w:lang w:val="zh-CN"/>
        </w:rPr>
      </w:pPr>
      <w:r w:rsidRPr="000C45F1">
        <w:rPr>
          <w:rFonts w:ascii="仿宋_GB2312" w:hAnsi="宋体" w:hint="eastAsia"/>
          <w:lang w:val="zh-CN"/>
        </w:rPr>
        <w:t>5.可持续影响指标为</w:t>
      </w:r>
      <w:r w:rsidR="00FB7181" w:rsidRPr="00FB7181">
        <w:rPr>
          <w:rFonts w:ascii="仿宋_GB2312" w:hAnsi="宋体" w:hint="eastAsia"/>
          <w:lang w:val="zh-CN"/>
        </w:rPr>
        <w:t>提升家庭农场的规范化水平</w:t>
      </w:r>
      <w:r w:rsidRPr="000C45F1">
        <w:rPr>
          <w:rFonts w:ascii="仿宋_GB2312" w:hAnsi="宋体" w:hint="eastAsia"/>
          <w:lang w:val="zh-CN"/>
        </w:rPr>
        <w:t>数量大于等于</w:t>
      </w:r>
      <w:r w:rsidR="001E341E">
        <w:rPr>
          <w:rFonts w:ascii="仿宋_GB2312" w:hAnsi="宋体" w:hint="eastAsia"/>
          <w:lang w:val="zh-CN"/>
        </w:rPr>
        <w:t>100</w:t>
      </w:r>
      <w:r w:rsidRPr="000C45F1">
        <w:rPr>
          <w:rFonts w:ascii="仿宋_GB2312" w:hAnsi="宋体" w:hint="eastAsia"/>
          <w:lang w:val="zh-CN"/>
        </w:rPr>
        <w:t>个</w:t>
      </w:r>
      <w:r>
        <w:rPr>
          <w:rFonts w:ascii="仿宋_GB2312" w:hAnsi="宋体" w:hint="eastAsia"/>
          <w:lang w:val="zh-CN"/>
        </w:rPr>
        <w:t>。</w:t>
      </w:r>
    </w:p>
    <w:p w:rsidR="00FD3A8B" w:rsidRPr="00FD3A8B" w:rsidRDefault="00211A51" w:rsidP="00FD3A8B">
      <w:pPr>
        <w:adjustRightInd w:val="0"/>
        <w:snapToGrid w:val="0"/>
        <w:spacing w:line="580" w:lineRule="exact"/>
        <w:ind w:firstLine="720"/>
        <w:rPr>
          <w:rFonts w:ascii="仿宋_GB2312" w:hAnsi="宋体"/>
          <w:lang w:val="zh-CN"/>
        </w:rPr>
      </w:pPr>
      <w:r>
        <w:rPr>
          <w:rFonts w:ascii="仿宋_GB2312" w:hAnsi="宋体" w:hint="eastAsia"/>
          <w:lang w:val="zh-CN"/>
        </w:rPr>
        <w:t>6.</w:t>
      </w:r>
      <w:r w:rsidR="00FD3A8B" w:rsidRPr="00FD3A8B">
        <w:rPr>
          <w:rFonts w:ascii="仿宋_GB2312" w:hAnsi="宋体" w:hint="eastAsia"/>
          <w:lang w:val="zh-CN"/>
        </w:rPr>
        <w:t>满意度指标</w:t>
      </w:r>
      <w:r>
        <w:rPr>
          <w:rFonts w:ascii="仿宋_GB2312" w:hAnsi="宋体" w:hint="eastAsia"/>
          <w:lang w:val="zh-CN"/>
        </w:rPr>
        <w:t>为</w:t>
      </w:r>
      <w:r w:rsidR="00FD3A8B" w:rsidRPr="00FD3A8B">
        <w:rPr>
          <w:rFonts w:ascii="仿宋_GB2312" w:hAnsi="宋体" w:hint="eastAsia"/>
          <w:lang w:val="zh-CN"/>
        </w:rPr>
        <w:t>服务对象满意度</w:t>
      </w:r>
      <w:r>
        <w:rPr>
          <w:rFonts w:ascii="仿宋_GB2312" w:hAnsi="宋体" w:hint="eastAsia"/>
          <w:lang w:val="zh-CN"/>
        </w:rPr>
        <w:t>大于等于90%。</w:t>
      </w:r>
    </w:p>
    <w:p w:rsidR="00543D64" w:rsidRDefault="00FD3A8B" w:rsidP="00FD3A8B">
      <w:pPr>
        <w:adjustRightInd w:val="0"/>
        <w:snapToGrid w:val="0"/>
        <w:spacing w:line="580" w:lineRule="exact"/>
        <w:ind w:firstLine="720"/>
        <w:rPr>
          <w:rFonts w:ascii="黑体" w:eastAsia="黑体" w:hAnsi="宋体"/>
        </w:rPr>
      </w:pPr>
      <w:r w:rsidRPr="00FD3A8B">
        <w:rPr>
          <w:rFonts w:ascii="仿宋_GB2312" w:hAnsi="宋体" w:hint="eastAsia"/>
          <w:lang w:val="zh-CN"/>
        </w:rPr>
        <w:tab/>
      </w:r>
      <w:r w:rsidR="00543D64" w:rsidRPr="0096654A">
        <w:rPr>
          <w:rFonts w:ascii="黑体" w:eastAsia="黑体" w:hAnsi="宋体" w:hint="eastAsia"/>
        </w:rPr>
        <w:t>二、项目资金申报</w:t>
      </w:r>
      <w:r w:rsidR="00543D64">
        <w:rPr>
          <w:rFonts w:ascii="黑体" w:eastAsia="黑体" w:hAnsi="宋体" w:hint="eastAsia"/>
        </w:rPr>
        <w:t>及使用</w:t>
      </w:r>
      <w:r w:rsidR="00543D64" w:rsidRPr="0096654A">
        <w:rPr>
          <w:rFonts w:ascii="黑体" w:eastAsia="黑体" w:hAnsi="宋体" w:hint="eastAsia"/>
        </w:rPr>
        <w:t>情况</w:t>
      </w:r>
    </w:p>
    <w:p w:rsidR="00FB7181" w:rsidRDefault="00FB7181" w:rsidP="00FB7181">
      <w:pPr>
        <w:adjustRightInd w:val="0"/>
        <w:snapToGrid w:val="0"/>
        <w:spacing w:line="580" w:lineRule="exact"/>
        <w:ind w:firstLine="720"/>
        <w:rPr>
          <w:rFonts w:ascii="仿宋_GB2312" w:hAnsi="宋体"/>
          <w:lang w:val="zh-CN"/>
        </w:rPr>
      </w:pPr>
      <w:r>
        <w:rPr>
          <w:rFonts w:ascii="仿宋_GB2312" w:hAnsi="宋体" w:hint="eastAsia"/>
        </w:rPr>
        <w:t>“</w:t>
      </w:r>
      <w:r w:rsidRPr="00356988">
        <w:rPr>
          <w:rFonts w:ascii="仿宋_GB2312" w:hAnsi="宋体" w:hint="eastAsia"/>
        </w:rPr>
        <w:t>三好</w:t>
      </w:r>
      <w:r>
        <w:rPr>
          <w:rFonts w:ascii="仿宋_GB2312" w:hAnsi="宋体" w:hint="eastAsia"/>
        </w:rPr>
        <w:t>”</w:t>
      </w:r>
      <w:r w:rsidRPr="00356988">
        <w:rPr>
          <w:rFonts w:ascii="仿宋_GB2312" w:hAnsi="宋体" w:hint="eastAsia"/>
        </w:rPr>
        <w:t>家庭农场</w:t>
      </w:r>
      <w:r w:rsidRPr="00FD3A8B">
        <w:rPr>
          <w:rFonts w:ascii="仿宋_GB2312" w:hAnsi="宋体" w:hint="eastAsia"/>
          <w:lang w:val="zh-CN"/>
        </w:rPr>
        <w:t>项目</w:t>
      </w:r>
      <w:r>
        <w:rPr>
          <w:rFonts w:ascii="仿宋_GB2312" w:hAnsi="宋体" w:hint="eastAsia"/>
          <w:lang w:val="zh-CN"/>
        </w:rPr>
        <w:t>预算</w:t>
      </w:r>
      <w:r w:rsidR="001E341E">
        <w:rPr>
          <w:rFonts w:ascii="仿宋_GB2312" w:hAnsi="宋体" w:hint="eastAsia"/>
          <w:lang w:val="zh-CN"/>
        </w:rPr>
        <w:t>2</w:t>
      </w:r>
      <w:r>
        <w:rPr>
          <w:rFonts w:ascii="仿宋_GB2312" w:hAnsi="宋体" w:hint="eastAsia"/>
          <w:lang w:val="zh-CN"/>
        </w:rPr>
        <w:t>50000元下达我局。资金用于</w:t>
      </w:r>
      <w:r w:rsidRPr="00FB7181">
        <w:rPr>
          <w:rFonts w:ascii="仿宋_GB2312" w:hAnsi="宋体" w:hint="eastAsia"/>
          <w:lang w:val="zh-CN"/>
        </w:rPr>
        <w:t>进一步加强家庭农场市级示范场规范化建设，充分发挥其在乡村振兴产业发展中的示范引领作用。</w:t>
      </w:r>
      <w:r>
        <w:rPr>
          <w:rFonts w:ascii="仿宋_GB2312" w:hAnsi="宋体" w:hint="eastAsia"/>
          <w:lang w:val="zh-CN"/>
        </w:rPr>
        <w:t>我局编制了《</w:t>
      </w:r>
      <w:r w:rsidRPr="00FB7181">
        <w:rPr>
          <w:rFonts w:ascii="仿宋_GB2312" w:hAnsi="宋体" w:hint="eastAsia"/>
          <w:lang w:val="zh-CN"/>
        </w:rPr>
        <w:t>绵竹市202</w:t>
      </w:r>
      <w:r w:rsidR="001E341E">
        <w:rPr>
          <w:rFonts w:ascii="仿宋_GB2312" w:hAnsi="宋体" w:hint="eastAsia"/>
          <w:lang w:val="zh-CN"/>
        </w:rPr>
        <w:t>1</w:t>
      </w:r>
      <w:r w:rsidRPr="00FB7181">
        <w:rPr>
          <w:rFonts w:ascii="仿宋_GB2312" w:hAnsi="宋体" w:hint="eastAsia"/>
          <w:lang w:val="zh-CN"/>
        </w:rPr>
        <w:t>年德阳市“三好”家庭农场市级示范场奖补资金项目实施方案</w:t>
      </w:r>
      <w:r>
        <w:rPr>
          <w:rFonts w:ascii="仿宋_GB2312" w:hAnsi="宋体" w:hint="eastAsia"/>
          <w:lang w:val="zh-CN"/>
        </w:rPr>
        <w:t>》并经局党组审议后实施，方案具体内容为：</w:t>
      </w:r>
    </w:p>
    <w:p w:rsidR="00E806B6" w:rsidRPr="00E806B6" w:rsidRDefault="00E806B6" w:rsidP="00E806B6">
      <w:pPr>
        <w:adjustRightInd w:val="0"/>
        <w:snapToGrid w:val="0"/>
        <w:spacing w:line="580" w:lineRule="exact"/>
        <w:ind w:firstLine="720"/>
        <w:rPr>
          <w:rFonts w:ascii="仿宋_GB2312" w:hAnsi="宋体"/>
          <w:lang w:val="zh-CN"/>
        </w:rPr>
      </w:pPr>
      <w:r w:rsidRPr="00E806B6">
        <w:rPr>
          <w:rFonts w:ascii="仿宋_GB2312" w:hAnsi="宋体" w:hint="eastAsia"/>
          <w:lang w:val="zh-CN"/>
        </w:rPr>
        <w:t>一是给予2021年度命名的德阳市“三好”家庭农场示范场资金扶持，支持5个2021年度命名的德阳市“三好”家庭农场示范场技术装备进一步提升，基础设施进一步完善，经营管理进一步规范，示范效应进一步提高，计划财政资金每个家庭农场2万元，共计10万元。</w:t>
      </w:r>
    </w:p>
    <w:p w:rsidR="00E806B6" w:rsidRDefault="00E806B6" w:rsidP="00E806B6">
      <w:pPr>
        <w:adjustRightInd w:val="0"/>
        <w:snapToGrid w:val="0"/>
        <w:spacing w:line="580" w:lineRule="exact"/>
        <w:ind w:firstLine="720"/>
        <w:rPr>
          <w:rFonts w:ascii="仿宋_GB2312" w:hAnsi="宋体"/>
          <w:lang w:val="zh-CN"/>
        </w:rPr>
      </w:pPr>
      <w:r w:rsidRPr="00E806B6">
        <w:rPr>
          <w:rFonts w:ascii="仿宋_GB2312" w:hAnsi="宋体" w:hint="eastAsia"/>
          <w:lang w:val="zh-CN"/>
        </w:rPr>
        <w:t>二是统一为未配备绵竹市家庭农场统一标识牌的家庭农场制作标识牌，尺寸1.2m*2.4m，材质矩管+扣条+PVC雕刻，计划制作100个标识牌（各级示范场优先），单价1500元/个，共计使用财政资金15万元；</w:t>
      </w:r>
    </w:p>
    <w:p w:rsidR="00543D64" w:rsidRPr="009B125E" w:rsidRDefault="00543D64" w:rsidP="00E806B6">
      <w:pPr>
        <w:adjustRightInd w:val="0"/>
        <w:snapToGrid w:val="0"/>
        <w:spacing w:line="580" w:lineRule="exact"/>
        <w:ind w:firstLine="720"/>
        <w:rPr>
          <w:rFonts w:ascii="仿宋_GB2312" w:hAnsi="宋体"/>
          <w:lang w:val="zh-CN"/>
        </w:rPr>
      </w:pPr>
      <w:r w:rsidRPr="0096654A">
        <w:rPr>
          <w:rFonts w:ascii="黑体" w:eastAsia="黑体" w:hAnsi="宋体" w:hint="eastAsia"/>
        </w:rPr>
        <w:t>三、项目实施及管理情况</w:t>
      </w:r>
    </w:p>
    <w:p w:rsidR="00E806B6" w:rsidRPr="00E806B6" w:rsidRDefault="00E806B6" w:rsidP="00E806B6">
      <w:pPr>
        <w:adjustRightInd w:val="0"/>
        <w:snapToGrid w:val="0"/>
        <w:spacing w:line="580" w:lineRule="exact"/>
        <w:ind w:firstLine="720"/>
        <w:rPr>
          <w:rFonts w:ascii="仿宋_GB2312" w:hAnsi="宋体"/>
          <w:lang w:val="zh-CN"/>
        </w:rPr>
      </w:pPr>
      <w:r w:rsidRPr="00E806B6">
        <w:rPr>
          <w:rFonts w:ascii="仿宋_GB2312" w:hAnsi="宋体" w:hint="eastAsia"/>
          <w:lang w:val="zh-CN"/>
        </w:rPr>
        <w:t>一是给予2021年度命名的德阳市“三好”家庭农场示范场资金扶持，支持5个2021年度命名的德阳市“三好”</w:t>
      </w:r>
      <w:r w:rsidRPr="00E806B6">
        <w:rPr>
          <w:rFonts w:ascii="仿宋_GB2312" w:hAnsi="宋体" w:hint="eastAsia"/>
          <w:lang w:val="zh-CN"/>
        </w:rPr>
        <w:lastRenderedPageBreak/>
        <w:t>家庭农场示范场技术装备进一步提升，基础设施进一步完善，经营管理进一步规范，示范效应进一步提高，计划财政资金每个家庭农场2万元，共计10万元</w:t>
      </w:r>
      <w:r>
        <w:rPr>
          <w:rFonts w:ascii="仿宋_GB2312" w:hAnsi="宋体" w:hint="eastAsia"/>
          <w:lang w:val="zh-CN"/>
        </w:rPr>
        <w:t>，</w:t>
      </w:r>
      <w:r w:rsidRPr="00E806B6">
        <w:rPr>
          <w:rFonts w:ascii="仿宋_GB2312" w:hAnsi="宋体" w:hint="eastAsia"/>
          <w:lang w:val="zh-CN"/>
        </w:rPr>
        <w:t>目前该5个家庭农场均已通过验收，正在准备报账资料。</w:t>
      </w:r>
    </w:p>
    <w:p w:rsidR="00543D64" w:rsidRPr="0096654A" w:rsidRDefault="00543D64"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FB7181" w:rsidRDefault="00FB7181" w:rsidP="00FB7181">
      <w:pPr>
        <w:adjustRightInd w:val="0"/>
        <w:snapToGrid w:val="0"/>
        <w:spacing w:line="580" w:lineRule="exact"/>
        <w:ind w:firstLine="720"/>
        <w:rPr>
          <w:rFonts w:ascii="仿宋_GB2312" w:hAnsi="宋体"/>
          <w:lang w:val="zh-CN"/>
        </w:rPr>
      </w:pPr>
      <w:r>
        <w:rPr>
          <w:rFonts w:ascii="仿宋_GB2312" w:hAnsi="宋体" w:hint="eastAsia"/>
          <w:lang w:val="zh-CN"/>
        </w:rPr>
        <w:t>1.</w:t>
      </w:r>
      <w:r w:rsidRPr="00FD3A8B">
        <w:rPr>
          <w:rFonts w:ascii="仿宋_GB2312" w:hAnsi="宋体" w:hint="eastAsia"/>
          <w:lang w:val="zh-CN"/>
        </w:rPr>
        <w:t>数量指标</w:t>
      </w:r>
      <w:r>
        <w:rPr>
          <w:rFonts w:ascii="仿宋_GB2312" w:hAnsi="宋体" w:hint="eastAsia"/>
          <w:lang w:val="zh-CN"/>
        </w:rPr>
        <w:t>为</w:t>
      </w:r>
      <w:r w:rsidRPr="00FB7181">
        <w:rPr>
          <w:rFonts w:ascii="仿宋_GB2312" w:hAnsi="宋体" w:hint="eastAsia"/>
          <w:lang w:val="zh-CN"/>
        </w:rPr>
        <w:t>覆盖家庭农场数量</w:t>
      </w:r>
      <w:r>
        <w:rPr>
          <w:rFonts w:ascii="仿宋_GB2312" w:hAnsi="宋体" w:hint="eastAsia"/>
          <w:lang w:val="zh-CN"/>
        </w:rPr>
        <w:t>大于等于</w:t>
      </w:r>
      <w:r w:rsidR="00E806B6">
        <w:rPr>
          <w:rFonts w:ascii="仿宋_GB2312" w:hAnsi="宋体" w:hint="eastAsia"/>
          <w:lang w:val="zh-CN"/>
        </w:rPr>
        <w:t>100</w:t>
      </w:r>
      <w:r w:rsidRPr="000C45F1">
        <w:rPr>
          <w:rFonts w:ascii="仿宋_GB2312" w:hAnsi="宋体" w:hint="eastAsia"/>
          <w:lang w:val="zh-CN"/>
        </w:rPr>
        <w:t>个</w:t>
      </w:r>
      <w:r>
        <w:rPr>
          <w:rFonts w:ascii="仿宋_GB2312" w:hAnsi="宋体" w:hint="eastAsia"/>
          <w:lang w:val="zh-CN"/>
        </w:rPr>
        <w:t>，完成率100%。</w:t>
      </w:r>
    </w:p>
    <w:p w:rsidR="00FB7181" w:rsidRDefault="00FB7181" w:rsidP="00FB7181">
      <w:pPr>
        <w:adjustRightInd w:val="0"/>
        <w:snapToGrid w:val="0"/>
        <w:spacing w:line="580" w:lineRule="exact"/>
        <w:ind w:firstLine="720"/>
        <w:rPr>
          <w:rFonts w:ascii="仿宋_GB2312" w:hAnsi="宋体"/>
          <w:lang w:val="zh-CN"/>
        </w:rPr>
      </w:pPr>
      <w:r>
        <w:rPr>
          <w:rFonts w:ascii="仿宋_GB2312" w:hAnsi="宋体" w:hint="eastAsia"/>
          <w:lang w:val="zh-CN"/>
        </w:rPr>
        <w:t>2.</w:t>
      </w:r>
      <w:r w:rsidRPr="000C45F1">
        <w:rPr>
          <w:rFonts w:ascii="仿宋_GB2312" w:hAnsi="宋体" w:hint="eastAsia"/>
          <w:lang w:val="zh-CN"/>
        </w:rPr>
        <w:t>质量指标</w:t>
      </w:r>
      <w:r>
        <w:rPr>
          <w:rFonts w:ascii="仿宋_GB2312" w:hAnsi="宋体" w:hint="eastAsia"/>
          <w:lang w:val="zh-CN"/>
        </w:rPr>
        <w:t>为</w:t>
      </w:r>
      <w:r w:rsidRPr="00FB7181">
        <w:rPr>
          <w:rFonts w:ascii="仿宋_GB2312" w:hAnsi="宋体" w:hint="eastAsia"/>
          <w:lang w:val="zh-CN"/>
        </w:rPr>
        <w:t>提升家庭农场技术装备，基础设施，经营管理，示范效应</w:t>
      </w:r>
      <w:r w:rsidRPr="000C45F1">
        <w:rPr>
          <w:rFonts w:ascii="仿宋_GB2312" w:hAnsi="宋体" w:hint="eastAsia"/>
          <w:lang w:val="zh-CN"/>
        </w:rPr>
        <w:t>大于等于</w:t>
      </w:r>
      <w:r w:rsidR="00E806B6">
        <w:rPr>
          <w:rFonts w:ascii="仿宋_GB2312" w:hAnsi="宋体" w:hint="eastAsia"/>
          <w:lang w:val="zh-CN"/>
        </w:rPr>
        <w:t>5</w:t>
      </w:r>
      <w:r w:rsidRPr="000C45F1">
        <w:rPr>
          <w:rFonts w:ascii="仿宋_GB2312" w:hAnsi="宋体" w:hint="eastAsia"/>
          <w:lang w:val="zh-CN"/>
        </w:rPr>
        <w:t>个</w:t>
      </w:r>
      <w:r>
        <w:rPr>
          <w:rFonts w:ascii="仿宋_GB2312" w:hAnsi="宋体" w:hint="eastAsia"/>
          <w:lang w:val="zh-CN"/>
        </w:rPr>
        <w:t>，完成率100%。</w:t>
      </w:r>
    </w:p>
    <w:p w:rsidR="00FB7181" w:rsidRPr="000C45F1" w:rsidRDefault="00FB7181" w:rsidP="00FB7181">
      <w:pPr>
        <w:adjustRightInd w:val="0"/>
        <w:snapToGrid w:val="0"/>
        <w:spacing w:line="580" w:lineRule="exact"/>
        <w:ind w:firstLine="720"/>
        <w:rPr>
          <w:rFonts w:ascii="仿宋_GB2312" w:hAnsi="宋体"/>
          <w:lang w:val="zh-CN"/>
        </w:rPr>
      </w:pPr>
      <w:r w:rsidRPr="000C45F1">
        <w:rPr>
          <w:rFonts w:ascii="仿宋_GB2312" w:hAnsi="宋体" w:hint="eastAsia"/>
          <w:lang w:val="zh-CN"/>
        </w:rPr>
        <w:t>3.为时效指标完成时限在202</w:t>
      </w:r>
      <w:r w:rsidR="00E806B6">
        <w:rPr>
          <w:rFonts w:ascii="仿宋_GB2312" w:hAnsi="宋体" w:hint="eastAsia"/>
          <w:lang w:val="zh-CN"/>
        </w:rPr>
        <w:t>3</w:t>
      </w:r>
      <w:r w:rsidRPr="000C45F1">
        <w:rPr>
          <w:rFonts w:ascii="仿宋_GB2312" w:hAnsi="宋体" w:hint="eastAsia"/>
          <w:lang w:val="zh-CN"/>
        </w:rPr>
        <w:t>年</w:t>
      </w:r>
      <w:r>
        <w:rPr>
          <w:rFonts w:ascii="仿宋_GB2312" w:hAnsi="宋体" w:hint="eastAsia"/>
          <w:lang w:val="zh-CN"/>
        </w:rPr>
        <w:t>6</w:t>
      </w:r>
      <w:r w:rsidRPr="000C45F1">
        <w:rPr>
          <w:rFonts w:ascii="仿宋_GB2312" w:hAnsi="宋体" w:hint="eastAsia"/>
          <w:lang w:val="zh-CN"/>
        </w:rPr>
        <w:t>月3</w:t>
      </w:r>
      <w:r>
        <w:rPr>
          <w:rFonts w:ascii="仿宋_GB2312" w:hAnsi="宋体" w:hint="eastAsia"/>
          <w:lang w:val="zh-CN"/>
        </w:rPr>
        <w:t>0</w:t>
      </w:r>
      <w:r w:rsidRPr="000C45F1">
        <w:rPr>
          <w:rFonts w:ascii="仿宋_GB2312" w:hAnsi="宋体" w:hint="eastAsia"/>
          <w:lang w:val="zh-CN"/>
        </w:rPr>
        <w:t>日前</w:t>
      </w:r>
      <w:r>
        <w:rPr>
          <w:rFonts w:ascii="仿宋_GB2312" w:hAnsi="宋体" w:hint="eastAsia"/>
          <w:lang w:val="zh-CN"/>
        </w:rPr>
        <w:t>，</w:t>
      </w:r>
      <w:r w:rsidR="0043170D">
        <w:rPr>
          <w:rFonts w:ascii="仿宋_GB2312" w:hAnsi="宋体" w:hint="eastAsia"/>
          <w:lang w:val="zh-CN"/>
        </w:rPr>
        <w:t>预计</w:t>
      </w:r>
      <w:r>
        <w:rPr>
          <w:rFonts w:ascii="仿宋_GB2312" w:hAnsi="宋体" w:hint="eastAsia"/>
          <w:lang w:val="zh-CN"/>
        </w:rPr>
        <w:t>完成率</w:t>
      </w:r>
      <w:r w:rsidR="00E806B6">
        <w:rPr>
          <w:rFonts w:ascii="仿宋_GB2312" w:hAnsi="宋体" w:hint="eastAsia"/>
          <w:lang w:val="zh-CN"/>
        </w:rPr>
        <w:t>100</w:t>
      </w:r>
      <w:r>
        <w:rPr>
          <w:rFonts w:ascii="仿宋_GB2312" w:hAnsi="宋体" w:hint="eastAsia"/>
          <w:lang w:val="zh-CN"/>
        </w:rPr>
        <w:t>%</w:t>
      </w:r>
      <w:r w:rsidRPr="000C45F1">
        <w:rPr>
          <w:rFonts w:ascii="仿宋_GB2312" w:hAnsi="宋体" w:hint="eastAsia"/>
          <w:lang w:val="zh-CN"/>
        </w:rPr>
        <w:t>。</w:t>
      </w:r>
    </w:p>
    <w:p w:rsidR="00FB7181" w:rsidRPr="000C45F1" w:rsidRDefault="00FB7181" w:rsidP="00FB7181">
      <w:pPr>
        <w:adjustRightInd w:val="0"/>
        <w:snapToGrid w:val="0"/>
        <w:spacing w:line="580" w:lineRule="exact"/>
        <w:ind w:firstLine="720"/>
        <w:rPr>
          <w:rFonts w:ascii="仿宋_GB2312" w:hAnsi="宋体"/>
          <w:lang w:val="zh-CN"/>
        </w:rPr>
      </w:pPr>
      <w:r w:rsidRPr="000C45F1">
        <w:rPr>
          <w:rFonts w:ascii="仿宋_GB2312" w:hAnsi="宋体" w:hint="eastAsia"/>
          <w:lang w:val="zh-CN"/>
        </w:rPr>
        <w:t>4.成本指标为项目总投入小于等于</w:t>
      </w:r>
      <w:r w:rsidR="00E806B6">
        <w:rPr>
          <w:rFonts w:ascii="仿宋_GB2312" w:hAnsi="宋体" w:hint="eastAsia"/>
          <w:lang w:val="zh-CN"/>
        </w:rPr>
        <w:t>2</w:t>
      </w:r>
      <w:r>
        <w:rPr>
          <w:rFonts w:ascii="仿宋_GB2312" w:hAnsi="宋体" w:hint="eastAsia"/>
          <w:lang w:val="zh-CN"/>
        </w:rPr>
        <w:t>5</w:t>
      </w:r>
      <w:r w:rsidRPr="000C45F1">
        <w:rPr>
          <w:rFonts w:ascii="仿宋_GB2312" w:hAnsi="宋体" w:hint="eastAsia"/>
          <w:lang w:val="zh-CN"/>
        </w:rPr>
        <w:t>0000元</w:t>
      </w:r>
      <w:r>
        <w:rPr>
          <w:rFonts w:ascii="仿宋_GB2312" w:hAnsi="宋体" w:hint="eastAsia"/>
          <w:lang w:val="zh-CN"/>
        </w:rPr>
        <w:t>，完成率100%</w:t>
      </w:r>
      <w:r w:rsidRPr="000C45F1">
        <w:rPr>
          <w:rFonts w:ascii="仿宋_GB2312" w:hAnsi="宋体" w:hint="eastAsia"/>
          <w:lang w:val="zh-CN"/>
        </w:rPr>
        <w:t>。</w:t>
      </w:r>
    </w:p>
    <w:p w:rsidR="00FB7181" w:rsidRPr="000C45F1" w:rsidRDefault="00FB7181" w:rsidP="00FB7181">
      <w:pPr>
        <w:adjustRightInd w:val="0"/>
        <w:snapToGrid w:val="0"/>
        <w:spacing w:line="580" w:lineRule="exact"/>
        <w:ind w:firstLine="720"/>
        <w:rPr>
          <w:rFonts w:ascii="仿宋_GB2312" w:hAnsi="宋体"/>
          <w:lang w:val="zh-CN"/>
        </w:rPr>
      </w:pPr>
      <w:r w:rsidRPr="000C45F1">
        <w:rPr>
          <w:rFonts w:ascii="仿宋_GB2312" w:hAnsi="宋体" w:hint="eastAsia"/>
          <w:lang w:val="zh-CN"/>
        </w:rPr>
        <w:t>5.可持续影响指标为</w:t>
      </w:r>
      <w:r w:rsidRPr="00FB7181">
        <w:rPr>
          <w:rFonts w:ascii="仿宋_GB2312" w:hAnsi="宋体" w:hint="eastAsia"/>
          <w:lang w:val="zh-CN"/>
        </w:rPr>
        <w:t>提升家庭农场的管理规范化水平</w:t>
      </w:r>
      <w:r w:rsidRPr="000C45F1">
        <w:rPr>
          <w:rFonts w:ascii="仿宋_GB2312" w:hAnsi="宋体" w:hint="eastAsia"/>
          <w:lang w:val="zh-CN"/>
        </w:rPr>
        <w:t>数量大于等于</w:t>
      </w:r>
      <w:r w:rsidR="00E806B6">
        <w:rPr>
          <w:rFonts w:ascii="仿宋_GB2312" w:hAnsi="宋体" w:hint="eastAsia"/>
          <w:lang w:val="zh-CN"/>
        </w:rPr>
        <w:t>100</w:t>
      </w:r>
      <w:r w:rsidRPr="000C45F1">
        <w:rPr>
          <w:rFonts w:ascii="仿宋_GB2312" w:hAnsi="宋体" w:hint="eastAsia"/>
          <w:lang w:val="zh-CN"/>
        </w:rPr>
        <w:t>个</w:t>
      </w:r>
      <w:r>
        <w:rPr>
          <w:rFonts w:ascii="仿宋_GB2312" w:hAnsi="宋体" w:hint="eastAsia"/>
          <w:lang w:val="zh-CN"/>
        </w:rPr>
        <w:t>，完成率100%。</w:t>
      </w:r>
    </w:p>
    <w:p w:rsidR="009B125E" w:rsidRDefault="00FB7181" w:rsidP="00FB7181">
      <w:pPr>
        <w:adjustRightInd w:val="0"/>
        <w:snapToGrid w:val="0"/>
        <w:spacing w:line="580" w:lineRule="exact"/>
        <w:ind w:firstLine="720"/>
        <w:rPr>
          <w:rFonts w:ascii="仿宋_GB2312" w:hAnsi="宋体"/>
          <w:lang w:val="zh-CN"/>
        </w:rPr>
      </w:pPr>
      <w:r>
        <w:rPr>
          <w:rFonts w:ascii="仿宋_GB2312" w:hAnsi="宋体" w:hint="eastAsia"/>
          <w:lang w:val="zh-CN"/>
        </w:rPr>
        <w:t>6.</w:t>
      </w:r>
      <w:r w:rsidRPr="00FD3A8B">
        <w:rPr>
          <w:rFonts w:ascii="仿宋_GB2312" w:hAnsi="宋体" w:hint="eastAsia"/>
          <w:lang w:val="zh-CN"/>
        </w:rPr>
        <w:t>满意度指标</w:t>
      </w:r>
      <w:r>
        <w:rPr>
          <w:rFonts w:ascii="仿宋_GB2312" w:hAnsi="宋体" w:hint="eastAsia"/>
          <w:lang w:val="zh-CN"/>
        </w:rPr>
        <w:t>为</w:t>
      </w:r>
      <w:r w:rsidRPr="00FD3A8B">
        <w:rPr>
          <w:rFonts w:ascii="仿宋_GB2312" w:hAnsi="宋体" w:hint="eastAsia"/>
          <w:lang w:val="zh-CN"/>
        </w:rPr>
        <w:t>服务对象满意度</w:t>
      </w:r>
      <w:r>
        <w:rPr>
          <w:rFonts w:ascii="仿宋_GB2312" w:hAnsi="宋体" w:hint="eastAsia"/>
          <w:lang w:val="zh-CN"/>
        </w:rPr>
        <w:t>大于等于90%</w:t>
      </w:r>
      <w:r w:rsidR="009B125E">
        <w:rPr>
          <w:rFonts w:ascii="仿宋_GB2312" w:hAnsi="宋体" w:hint="eastAsia"/>
          <w:lang w:val="zh-CN"/>
        </w:rPr>
        <w:t>，完成率100%</w:t>
      </w:r>
      <w:r w:rsidR="009B125E" w:rsidRPr="009B125E">
        <w:rPr>
          <w:rFonts w:ascii="仿宋_GB2312" w:hAnsi="宋体" w:hint="eastAsia"/>
          <w:lang w:val="zh-CN"/>
        </w:rPr>
        <w:t>。</w:t>
      </w:r>
    </w:p>
    <w:p w:rsidR="00543D64" w:rsidRPr="0072039F" w:rsidRDefault="00543D64" w:rsidP="009B125E">
      <w:pPr>
        <w:adjustRightInd w:val="0"/>
        <w:snapToGrid w:val="0"/>
        <w:spacing w:line="580" w:lineRule="exact"/>
        <w:ind w:firstLine="720"/>
        <w:rPr>
          <w:rFonts w:ascii="仿宋_GB2312" w:hAnsi="宋体"/>
          <w:lang w:val="zh-CN"/>
        </w:rPr>
      </w:pPr>
      <w:r>
        <w:rPr>
          <w:rFonts w:ascii="黑体" w:eastAsia="黑体" w:hAnsi="宋体" w:hint="eastAsia"/>
        </w:rPr>
        <w:t>五</w:t>
      </w:r>
      <w:r w:rsidRPr="0096654A">
        <w:rPr>
          <w:rFonts w:ascii="黑体" w:eastAsia="黑体" w:hAnsi="宋体" w:hint="eastAsia"/>
        </w:rPr>
        <w:t>、评价结论及建议</w:t>
      </w:r>
    </w:p>
    <w:p w:rsidR="00E4357F" w:rsidRPr="00F251E9" w:rsidRDefault="0072039F" w:rsidP="00003A82">
      <w:pPr>
        <w:adjustRightInd w:val="0"/>
        <w:snapToGrid w:val="0"/>
        <w:spacing w:line="580" w:lineRule="exact"/>
        <w:ind w:firstLine="720"/>
        <w:rPr>
          <w:rFonts w:ascii="仿宋_GB2312" w:hAnsi="宋体"/>
          <w:lang w:val="zh-CN"/>
        </w:rPr>
      </w:pPr>
      <w:r>
        <w:rPr>
          <w:rFonts w:ascii="仿宋_GB2312" w:hAnsi="宋体" w:hint="eastAsia"/>
          <w:lang w:val="zh-CN"/>
        </w:rPr>
        <w:t>严格按照项目管理办法实施。</w:t>
      </w:r>
    </w:p>
    <w:sectPr w:rsidR="00E4357F" w:rsidRPr="00F251E9" w:rsidSect="006312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E83" w:rsidRDefault="006A3E83" w:rsidP="00543D64">
      <w:r>
        <w:separator/>
      </w:r>
    </w:p>
  </w:endnote>
  <w:endnote w:type="continuationSeparator" w:id="0">
    <w:p w:rsidR="006A3E83" w:rsidRDefault="006A3E83"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E83" w:rsidRDefault="006A3E83" w:rsidP="00543D64">
      <w:r>
        <w:separator/>
      </w:r>
    </w:p>
  </w:footnote>
  <w:footnote w:type="continuationSeparator" w:id="0">
    <w:p w:rsidR="006A3E83" w:rsidRDefault="006A3E83"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3A82"/>
    <w:rsid w:val="000C45F1"/>
    <w:rsid w:val="000D4CF2"/>
    <w:rsid w:val="001E341E"/>
    <w:rsid w:val="00211A51"/>
    <w:rsid w:val="00246A0A"/>
    <w:rsid w:val="00275CB3"/>
    <w:rsid w:val="00291918"/>
    <w:rsid w:val="002E7D7A"/>
    <w:rsid w:val="00356988"/>
    <w:rsid w:val="00427240"/>
    <w:rsid w:val="0043170D"/>
    <w:rsid w:val="00475139"/>
    <w:rsid w:val="004946FA"/>
    <w:rsid w:val="004E1C6C"/>
    <w:rsid w:val="00514218"/>
    <w:rsid w:val="00543D64"/>
    <w:rsid w:val="00572F4E"/>
    <w:rsid w:val="005842A2"/>
    <w:rsid w:val="005B2D41"/>
    <w:rsid w:val="006312DD"/>
    <w:rsid w:val="0063500A"/>
    <w:rsid w:val="00683EB8"/>
    <w:rsid w:val="00697900"/>
    <w:rsid w:val="006A3E83"/>
    <w:rsid w:val="006B7B4C"/>
    <w:rsid w:val="006F76F1"/>
    <w:rsid w:val="0072039F"/>
    <w:rsid w:val="00745DA8"/>
    <w:rsid w:val="007C2C36"/>
    <w:rsid w:val="008F6FBC"/>
    <w:rsid w:val="008F788A"/>
    <w:rsid w:val="00950901"/>
    <w:rsid w:val="009A1BFC"/>
    <w:rsid w:val="009B125E"/>
    <w:rsid w:val="009B7E80"/>
    <w:rsid w:val="00A36A47"/>
    <w:rsid w:val="00AC3975"/>
    <w:rsid w:val="00AE77E6"/>
    <w:rsid w:val="00C9230A"/>
    <w:rsid w:val="00CA44A2"/>
    <w:rsid w:val="00D471AC"/>
    <w:rsid w:val="00E4357F"/>
    <w:rsid w:val="00E5458B"/>
    <w:rsid w:val="00E63B95"/>
    <w:rsid w:val="00E72F29"/>
    <w:rsid w:val="00E768A0"/>
    <w:rsid w:val="00E806B6"/>
    <w:rsid w:val="00EC59F1"/>
    <w:rsid w:val="00F251E9"/>
    <w:rsid w:val="00FB7181"/>
    <w:rsid w:val="00FD3A8B"/>
    <w:rsid w:val="00FD3EFA"/>
    <w:rsid w:val="00FD4B9A"/>
    <w:rsid w:val="00FD62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B6"/>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B6"/>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divs>
    <w:div w:id="511409103">
      <w:bodyDiv w:val="1"/>
      <w:marLeft w:val="0"/>
      <w:marRight w:val="0"/>
      <w:marTop w:val="0"/>
      <w:marBottom w:val="0"/>
      <w:divBdr>
        <w:top w:val="none" w:sz="0" w:space="0" w:color="auto"/>
        <w:left w:val="none" w:sz="0" w:space="0" w:color="auto"/>
        <w:bottom w:val="none" w:sz="0" w:space="0" w:color="auto"/>
        <w:right w:val="none" w:sz="0" w:space="0" w:color="auto"/>
      </w:divBdr>
    </w:div>
    <w:div w:id="18808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207</Words>
  <Characters>1184</Characters>
  <Application>Microsoft Office Word</Application>
  <DocSecurity>0</DocSecurity>
  <Lines>9</Lines>
  <Paragraphs>2</Paragraphs>
  <ScaleCrop>false</ScaleCrop>
  <Company>Microsoft</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3</cp:revision>
  <dcterms:created xsi:type="dcterms:W3CDTF">2023-01-13T06:57:00Z</dcterms:created>
  <dcterms:modified xsi:type="dcterms:W3CDTF">2023-04-21T02:41:00Z</dcterms:modified>
</cp:coreProperties>
</file>