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AA" w:rsidRDefault="00F00AAA" w:rsidP="00F00AAA">
      <w:pPr>
        <w:spacing w:line="62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841636">
        <w:rPr>
          <w:rFonts w:ascii="黑体" w:eastAsia="黑体" w:hAnsi="宋体" w:hint="eastAsia"/>
          <w:b/>
          <w:sz w:val="36"/>
          <w:szCs w:val="36"/>
        </w:rPr>
        <w:t>绵竹市</w:t>
      </w:r>
      <w:r w:rsidR="00507581">
        <w:rPr>
          <w:rFonts w:ascii="黑体" w:eastAsia="黑体" w:hAnsi="宋体" w:hint="eastAsia"/>
          <w:b/>
          <w:sz w:val="36"/>
          <w:szCs w:val="36"/>
        </w:rPr>
        <w:t>文化馆</w:t>
      </w:r>
      <w:r>
        <w:rPr>
          <w:rFonts w:ascii="黑体" w:eastAsia="黑体" w:hAnsi="宋体" w:hint="eastAsia"/>
          <w:b/>
          <w:sz w:val="36"/>
          <w:szCs w:val="36"/>
        </w:rPr>
        <w:t>财政</w:t>
      </w:r>
      <w:r w:rsidRPr="00841636">
        <w:rPr>
          <w:rFonts w:ascii="黑体" w:eastAsia="黑体" w:hAnsi="宋体" w:hint="eastAsia"/>
          <w:b/>
          <w:sz w:val="36"/>
          <w:szCs w:val="36"/>
        </w:rPr>
        <w:t>拨款“三公”经费</w:t>
      </w:r>
    </w:p>
    <w:p w:rsidR="00F00AAA" w:rsidRPr="00841636" w:rsidRDefault="00F00AAA" w:rsidP="00F00AAA">
      <w:pPr>
        <w:spacing w:line="62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2016</w:t>
      </w:r>
      <w:r w:rsidRPr="00841636">
        <w:rPr>
          <w:rFonts w:ascii="黑体" w:eastAsia="黑体" w:hAnsi="宋体" w:hint="eastAsia"/>
          <w:b/>
          <w:sz w:val="36"/>
          <w:szCs w:val="36"/>
        </w:rPr>
        <w:t>年决算情况说明</w:t>
      </w:r>
    </w:p>
    <w:p w:rsidR="00F00AAA" w:rsidRDefault="00F00AAA" w:rsidP="00F00AA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00AAA" w:rsidRPr="00841636" w:rsidRDefault="00F00AAA" w:rsidP="00F00AA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绵竹市</w:t>
      </w:r>
      <w:r w:rsidR="00507581">
        <w:rPr>
          <w:rFonts w:ascii="仿宋_GB2312" w:eastAsia="仿宋_GB2312" w:hint="eastAsia"/>
          <w:sz w:val="32"/>
          <w:szCs w:val="32"/>
        </w:rPr>
        <w:t>文化馆</w:t>
      </w:r>
      <w:r w:rsidRPr="00841636">
        <w:rPr>
          <w:rFonts w:ascii="仿宋_GB2312" w:eastAsia="仿宋_GB2312" w:hint="eastAsia"/>
          <w:sz w:val="32"/>
          <w:szCs w:val="32"/>
        </w:rPr>
        <w:t>财政拨款“三公”经费</w:t>
      </w:r>
      <w:r>
        <w:rPr>
          <w:rFonts w:ascii="仿宋_GB2312" w:eastAsia="仿宋_GB2312" w:hint="eastAsia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年决算情况如下：</w:t>
      </w:r>
    </w:p>
    <w:p w:rsidR="00F00AAA" w:rsidRPr="00507581" w:rsidRDefault="00F00AAA" w:rsidP="00507581">
      <w:pPr>
        <w:pStyle w:val="a6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507581">
        <w:rPr>
          <w:rFonts w:ascii="仿宋_GB2312" w:eastAsia="仿宋_GB2312" w:hint="eastAsia"/>
          <w:b/>
          <w:sz w:val="32"/>
          <w:szCs w:val="32"/>
        </w:rPr>
        <w:t>因公出国（境）经费</w:t>
      </w:r>
    </w:p>
    <w:p w:rsidR="00507581" w:rsidRPr="00507581" w:rsidRDefault="00507581" w:rsidP="00507581">
      <w:pPr>
        <w:pStyle w:val="a6"/>
        <w:spacing w:line="620" w:lineRule="exact"/>
        <w:ind w:left="1360" w:firstLineChars="0" w:firstLine="0"/>
        <w:rPr>
          <w:rFonts w:ascii="仿宋_GB2312" w:eastAsia="仿宋_GB2312"/>
          <w:sz w:val="32"/>
          <w:szCs w:val="32"/>
        </w:rPr>
      </w:pPr>
      <w:r w:rsidRPr="00507581">
        <w:rPr>
          <w:rFonts w:ascii="仿宋_GB2312" w:eastAsia="仿宋_GB2312" w:hint="eastAsia"/>
          <w:sz w:val="32"/>
          <w:szCs w:val="32"/>
        </w:rPr>
        <w:t>文化馆无出国经费</w:t>
      </w:r>
    </w:p>
    <w:p w:rsidR="00F00AAA" w:rsidRPr="00841636" w:rsidRDefault="00F00AAA" w:rsidP="00F00AAA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 w:rsidRPr="00841636">
        <w:rPr>
          <w:rFonts w:ascii="仿宋_GB2312" w:eastAsia="仿宋_GB2312" w:hint="eastAsia"/>
          <w:b/>
          <w:sz w:val="32"/>
          <w:szCs w:val="32"/>
        </w:rPr>
        <w:t>二、公务接待费</w:t>
      </w:r>
    </w:p>
    <w:p w:rsidR="00E241D7" w:rsidRDefault="00E241D7" w:rsidP="00F00AAA">
      <w:pPr>
        <w:spacing w:line="6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文化馆无财政拨款公务接待。</w:t>
      </w:r>
    </w:p>
    <w:p w:rsidR="00F00AAA" w:rsidRPr="00841636" w:rsidRDefault="00F00AAA" w:rsidP="00F00AAA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 w:rsidRPr="00841636">
        <w:rPr>
          <w:rFonts w:ascii="仿宋_GB2312" w:eastAsia="仿宋_GB2312" w:hint="eastAsia"/>
          <w:b/>
          <w:sz w:val="32"/>
          <w:szCs w:val="32"/>
        </w:rPr>
        <w:t>三、公务用车购置及运行维护费</w:t>
      </w:r>
    </w:p>
    <w:p w:rsidR="00E241D7" w:rsidRDefault="00E241D7" w:rsidP="00E241D7">
      <w:pPr>
        <w:spacing w:line="6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文化馆无公务用车。</w:t>
      </w:r>
    </w:p>
    <w:p w:rsidR="00F00AAA" w:rsidRPr="00841636" w:rsidRDefault="00F00AAA" w:rsidP="00E241D7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附表：</w:t>
      </w:r>
    </w:p>
    <w:p w:rsidR="00F00AAA" w:rsidRPr="00841636" w:rsidRDefault="00F00AAA" w:rsidP="00F00AAA">
      <w:pPr>
        <w:spacing w:line="620" w:lineRule="exact"/>
        <w:ind w:firstLineChars="350" w:firstLine="1120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绵竹市</w:t>
      </w:r>
      <w:r w:rsidR="00C94F6D">
        <w:rPr>
          <w:rFonts w:ascii="仿宋_GB2312" w:eastAsia="仿宋_GB2312" w:hint="eastAsia"/>
          <w:sz w:val="32"/>
          <w:szCs w:val="32"/>
        </w:rPr>
        <w:t>文化馆</w:t>
      </w:r>
      <w:r w:rsidR="0098094C">
        <w:rPr>
          <w:rFonts w:ascii="仿宋_GB2312" w:eastAsia="仿宋_GB2312" w:hint="eastAsia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年“三公”经费决算表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880"/>
      </w:tblGrid>
      <w:tr w:rsidR="00F00AAA" w:rsidRPr="00841636" w:rsidTr="002A0EDA">
        <w:tc>
          <w:tcPr>
            <w:tcW w:w="5328" w:type="dxa"/>
            <w:vAlign w:val="center"/>
          </w:tcPr>
          <w:p w:rsidR="00F00AAA" w:rsidRPr="00841636" w:rsidRDefault="00F00AAA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2880" w:type="dxa"/>
            <w:vAlign w:val="center"/>
          </w:tcPr>
          <w:p w:rsidR="00F00AAA" w:rsidRPr="00841636" w:rsidRDefault="0098094C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</w:t>
            </w:r>
            <w:r w:rsidR="00F00AAA" w:rsidRPr="00841636">
              <w:rPr>
                <w:rFonts w:ascii="仿宋_GB2312" w:eastAsia="仿宋_GB2312" w:hint="eastAsia"/>
                <w:sz w:val="32"/>
                <w:szCs w:val="32"/>
              </w:rPr>
              <w:t>年决算</w:t>
            </w:r>
          </w:p>
          <w:p w:rsidR="00F00AAA" w:rsidRPr="00841636" w:rsidRDefault="00F00AAA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（万元）</w:t>
            </w:r>
          </w:p>
        </w:tc>
      </w:tr>
      <w:tr w:rsidR="00F00AAA" w:rsidRPr="00841636" w:rsidTr="002A0EDA">
        <w:tc>
          <w:tcPr>
            <w:tcW w:w="5328" w:type="dxa"/>
          </w:tcPr>
          <w:p w:rsidR="00F00AAA" w:rsidRPr="00841636" w:rsidRDefault="00F00AAA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因公出国（境）经费</w:t>
            </w:r>
          </w:p>
        </w:tc>
        <w:tc>
          <w:tcPr>
            <w:tcW w:w="2880" w:type="dxa"/>
          </w:tcPr>
          <w:p w:rsidR="00F00AAA" w:rsidRPr="00841636" w:rsidRDefault="00F00AAA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AAA" w:rsidRPr="00841636" w:rsidTr="002A0EDA">
        <w:tc>
          <w:tcPr>
            <w:tcW w:w="5328" w:type="dxa"/>
          </w:tcPr>
          <w:p w:rsidR="00F00AAA" w:rsidRPr="00841636" w:rsidRDefault="00F00AAA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公务接待费</w:t>
            </w:r>
          </w:p>
        </w:tc>
        <w:tc>
          <w:tcPr>
            <w:tcW w:w="2880" w:type="dxa"/>
          </w:tcPr>
          <w:p w:rsidR="00F00AAA" w:rsidRPr="00841636" w:rsidRDefault="00F00AAA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AAA" w:rsidRPr="00841636" w:rsidTr="002A0EDA">
        <w:tc>
          <w:tcPr>
            <w:tcW w:w="5328" w:type="dxa"/>
          </w:tcPr>
          <w:p w:rsidR="00F00AAA" w:rsidRPr="00841636" w:rsidRDefault="00F00AAA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公务用车购置及运行维护费</w:t>
            </w:r>
          </w:p>
        </w:tc>
        <w:tc>
          <w:tcPr>
            <w:tcW w:w="2880" w:type="dxa"/>
          </w:tcPr>
          <w:p w:rsidR="00F00AAA" w:rsidRPr="00841636" w:rsidRDefault="00F00AAA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AAA" w:rsidRPr="00841636" w:rsidTr="002A0EDA">
        <w:tc>
          <w:tcPr>
            <w:tcW w:w="5328" w:type="dxa"/>
          </w:tcPr>
          <w:p w:rsidR="00F00AAA" w:rsidRPr="00841636" w:rsidRDefault="00F00AAA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 xml:space="preserve">    其中：购置经费</w:t>
            </w:r>
          </w:p>
        </w:tc>
        <w:tc>
          <w:tcPr>
            <w:tcW w:w="2880" w:type="dxa"/>
          </w:tcPr>
          <w:p w:rsidR="00F00AAA" w:rsidRPr="00841636" w:rsidRDefault="00F00AAA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AAA" w:rsidRPr="00841636" w:rsidTr="002A0EDA">
        <w:tc>
          <w:tcPr>
            <w:tcW w:w="5328" w:type="dxa"/>
          </w:tcPr>
          <w:p w:rsidR="00F00AAA" w:rsidRPr="00841636" w:rsidRDefault="00F00AAA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 xml:space="preserve">          运行维护费</w:t>
            </w:r>
          </w:p>
        </w:tc>
        <w:tc>
          <w:tcPr>
            <w:tcW w:w="2880" w:type="dxa"/>
          </w:tcPr>
          <w:p w:rsidR="00F00AAA" w:rsidRPr="00841636" w:rsidRDefault="00F00AAA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00AAA" w:rsidRDefault="00F00AAA" w:rsidP="00F00AAA"/>
    <w:p w:rsidR="001B5EEC" w:rsidRDefault="001B5EEC"/>
    <w:sectPr w:rsidR="001B5EEC" w:rsidSect="00E87CA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1F" w:rsidRDefault="009E421F" w:rsidP="00F00AAA">
      <w:r>
        <w:separator/>
      </w:r>
    </w:p>
  </w:endnote>
  <w:endnote w:type="continuationSeparator" w:id="1">
    <w:p w:rsidR="009E421F" w:rsidRDefault="009E421F" w:rsidP="00F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FC" w:rsidRDefault="000E4E44" w:rsidP="00E87C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DFC" w:rsidRDefault="009E421F" w:rsidP="00696E0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FC" w:rsidRDefault="000E4E44" w:rsidP="003060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1D7">
      <w:rPr>
        <w:rStyle w:val="a5"/>
        <w:noProof/>
      </w:rPr>
      <w:t>1</w:t>
    </w:r>
    <w:r>
      <w:rPr>
        <w:rStyle w:val="a5"/>
      </w:rPr>
      <w:fldChar w:fldCharType="end"/>
    </w:r>
  </w:p>
  <w:p w:rsidR="00AF1DFC" w:rsidRDefault="009E421F" w:rsidP="00696E0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1F" w:rsidRDefault="009E421F" w:rsidP="00F00AAA">
      <w:r>
        <w:separator/>
      </w:r>
    </w:p>
  </w:footnote>
  <w:footnote w:type="continuationSeparator" w:id="1">
    <w:p w:rsidR="009E421F" w:rsidRDefault="009E421F" w:rsidP="00F0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FC" w:rsidRDefault="009E421F" w:rsidP="008A16A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CE"/>
    <w:multiLevelType w:val="hybridMultilevel"/>
    <w:tmpl w:val="FFB09160"/>
    <w:lvl w:ilvl="0" w:tplc="32DCA2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AAA"/>
    <w:rsid w:val="000E4E44"/>
    <w:rsid w:val="001B5EEC"/>
    <w:rsid w:val="00507581"/>
    <w:rsid w:val="00680E4F"/>
    <w:rsid w:val="00831756"/>
    <w:rsid w:val="0098094C"/>
    <w:rsid w:val="009E421F"/>
    <w:rsid w:val="00B1355B"/>
    <w:rsid w:val="00B1401F"/>
    <w:rsid w:val="00C832D0"/>
    <w:rsid w:val="00C94679"/>
    <w:rsid w:val="00C94F6D"/>
    <w:rsid w:val="00CC548F"/>
    <w:rsid w:val="00D36445"/>
    <w:rsid w:val="00E241D7"/>
    <w:rsid w:val="00EA7F49"/>
    <w:rsid w:val="00F0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AAA"/>
    <w:rPr>
      <w:sz w:val="18"/>
      <w:szCs w:val="18"/>
    </w:rPr>
  </w:style>
  <w:style w:type="paragraph" w:styleId="a4">
    <w:name w:val="footer"/>
    <w:basedOn w:val="a"/>
    <w:link w:val="Char0"/>
    <w:unhideWhenUsed/>
    <w:rsid w:val="00F00A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00AAA"/>
    <w:rPr>
      <w:sz w:val="18"/>
      <w:szCs w:val="18"/>
    </w:rPr>
  </w:style>
  <w:style w:type="character" w:styleId="a5">
    <w:name w:val="page number"/>
    <w:basedOn w:val="a0"/>
    <w:rsid w:val="00F00AAA"/>
    <w:rPr>
      <w:rFonts w:cs="Times New Roman"/>
    </w:rPr>
  </w:style>
  <w:style w:type="paragraph" w:styleId="a6">
    <w:name w:val="List Paragraph"/>
    <w:basedOn w:val="a"/>
    <w:uiPriority w:val="34"/>
    <w:qFormat/>
    <w:rsid w:val="005075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201</Characters>
  <Application>Microsoft Office Word</Application>
  <DocSecurity>0</DocSecurity>
  <Lines>1</Lines>
  <Paragraphs>1</Paragraphs>
  <ScaleCrop>false</ScaleCrop>
  <Company>czj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17</cp:revision>
  <dcterms:created xsi:type="dcterms:W3CDTF">2017-08-11T07:13:00Z</dcterms:created>
  <dcterms:modified xsi:type="dcterms:W3CDTF">2017-08-23T06:46:00Z</dcterms:modified>
</cp:coreProperties>
</file>