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jc w:val="center"/>
        <w:rPr>
          <w:rFonts w:hint="eastAsia" w:ascii="黑体" w:hAnsi="宋体" w:eastAsia="黑体"/>
          <w:b/>
          <w:sz w:val="36"/>
          <w:szCs w:val="36"/>
          <w:lang w:eastAsia="zh-CN"/>
        </w:rPr>
      </w:pPr>
      <w:r>
        <w:rPr>
          <w:rFonts w:hint="eastAsia" w:ascii="黑体" w:hAnsi="宋体" w:eastAsia="黑体"/>
          <w:b/>
          <w:sz w:val="36"/>
          <w:szCs w:val="36"/>
        </w:rPr>
        <w:t>绵竹市</w:t>
      </w:r>
      <w:r>
        <w:rPr>
          <w:rFonts w:hint="eastAsia" w:ascii="黑体" w:hAnsi="宋体" w:eastAsia="黑体"/>
          <w:b/>
          <w:sz w:val="36"/>
          <w:szCs w:val="36"/>
          <w:lang w:eastAsia="zh-CN"/>
        </w:rPr>
        <w:t>爱国卫生运动委员办公室</w:t>
      </w:r>
    </w:p>
    <w:p>
      <w:pPr>
        <w:spacing w:line="620" w:lineRule="exact"/>
        <w:jc w:val="center"/>
        <w:rPr>
          <w:rFonts w:ascii="黑体" w:hAnsi="宋体" w:eastAsia="黑体"/>
          <w:b/>
          <w:sz w:val="36"/>
          <w:szCs w:val="36"/>
        </w:rPr>
      </w:pPr>
      <w:r>
        <w:rPr>
          <w:rFonts w:hint="eastAsia" w:ascii="黑体" w:hAnsi="宋体" w:eastAsia="黑体"/>
          <w:b/>
          <w:sz w:val="36"/>
          <w:szCs w:val="36"/>
        </w:rPr>
        <w:t>财政拨款“三公”经费2016年决算情况说明</w:t>
      </w:r>
    </w:p>
    <w:p>
      <w:pPr>
        <w:spacing w:line="62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6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绵竹市</w:t>
      </w:r>
      <w:r>
        <w:rPr>
          <w:rFonts w:hint="eastAsia" w:ascii="仿宋_GB2312" w:eastAsia="仿宋_GB2312"/>
          <w:sz w:val="32"/>
          <w:szCs w:val="32"/>
          <w:lang w:eastAsia="zh-CN"/>
        </w:rPr>
        <w:t>爱国卫生运动委员会办公室</w:t>
      </w:r>
      <w:r>
        <w:rPr>
          <w:rFonts w:hint="eastAsia" w:ascii="仿宋_GB2312" w:eastAsia="仿宋_GB2312"/>
          <w:sz w:val="32"/>
          <w:szCs w:val="32"/>
        </w:rPr>
        <w:t>财政拨款“三公”经费2016年决算情况如下：</w:t>
      </w:r>
    </w:p>
    <w:p>
      <w:pPr>
        <w:spacing w:line="620" w:lineRule="exact"/>
        <w:ind w:firstLine="64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一、因公出国（境）经费</w:t>
      </w:r>
    </w:p>
    <w:p>
      <w:pPr>
        <w:spacing w:line="62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2016年</w:t>
      </w:r>
      <w:r>
        <w:rPr>
          <w:rFonts w:hint="eastAsia" w:ascii="仿宋_GB2312" w:eastAsia="仿宋_GB2312"/>
          <w:sz w:val="32"/>
          <w:szCs w:val="32"/>
          <w:lang w:eastAsia="zh-CN"/>
        </w:rPr>
        <w:t>无</w:t>
      </w:r>
      <w:r>
        <w:rPr>
          <w:rFonts w:hint="eastAsia" w:ascii="仿宋_GB2312" w:eastAsia="仿宋_GB2312"/>
          <w:sz w:val="32"/>
          <w:szCs w:val="32"/>
        </w:rPr>
        <w:t>因公出国（境）费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spacing w:line="620" w:lineRule="exact"/>
        <w:ind w:firstLine="64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二、公务接待费</w:t>
      </w:r>
    </w:p>
    <w:p>
      <w:pPr>
        <w:spacing w:line="62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2016年</w:t>
      </w:r>
      <w:r>
        <w:rPr>
          <w:rFonts w:hint="eastAsia" w:ascii="仿宋_GB2312" w:eastAsia="仿宋_GB2312"/>
          <w:sz w:val="32"/>
          <w:szCs w:val="32"/>
          <w:lang w:eastAsia="zh-CN"/>
        </w:rPr>
        <w:t>无</w:t>
      </w:r>
      <w:r>
        <w:rPr>
          <w:rFonts w:hint="eastAsia" w:ascii="仿宋_GB2312" w:eastAsia="仿宋_GB2312"/>
          <w:sz w:val="32"/>
          <w:szCs w:val="32"/>
        </w:rPr>
        <w:t>公务接待费。</w:t>
      </w:r>
    </w:p>
    <w:p>
      <w:pPr>
        <w:spacing w:line="620" w:lineRule="exact"/>
        <w:ind w:firstLine="64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三、公务用车购置及运行维护费</w:t>
      </w:r>
    </w:p>
    <w:p>
      <w:pPr>
        <w:spacing w:line="62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2016年公务用车购置及运行维护费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2.15</w:t>
      </w:r>
      <w:r>
        <w:rPr>
          <w:rFonts w:hint="eastAsia" w:ascii="仿宋_GB2312" w:eastAsia="仿宋_GB2312"/>
          <w:sz w:val="32"/>
          <w:szCs w:val="32"/>
        </w:rPr>
        <w:t>万元,较2015年决算数</w:t>
      </w:r>
      <w:r>
        <w:rPr>
          <w:rFonts w:hint="eastAsia" w:ascii="仿宋_GB2312" w:eastAsia="仿宋_GB2312"/>
          <w:sz w:val="32"/>
          <w:szCs w:val="32"/>
          <w:lang w:eastAsia="zh-CN"/>
        </w:rPr>
        <w:t>增长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1.65</w:t>
      </w:r>
      <w:r>
        <w:rPr>
          <w:rFonts w:hint="eastAsia" w:ascii="仿宋_GB2312" w:eastAsia="仿宋_GB2312"/>
          <w:sz w:val="32"/>
          <w:szCs w:val="32"/>
        </w:rPr>
        <w:t>万元。</w:t>
      </w:r>
    </w:p>
    <w:p>
      <w:pPr>
        <w:spacing w:line="62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2016年无车辆购置支出</w:t>
      </w:r>
      <w:r>
        <w:rPr>
          <w:rFonts w:hint="eastAsia" w:ascii="仿宋_GB2312" w:eastAsia="仿宋_GB2312"/>
          <w:sz w:val="32"/>
          <w:szCs w:val="32"/>
        </w:rPr>
        <w:t>。截至2016年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12月底，我单位共有公务用车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辆，其中：一般公务用车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辆。2016年车辆运行维护费支出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2.15</w:t>
      </w:r>
      <w:r>
        <w:rPr>
          <w:rFonts w:hint="eastAsia" w:ascii="仿宋_GB2312" w:eastAsia="仿宋_GB2312"/>
          <w:sz w:val="32"/>
          <w:szCs w:val="32"/>
        </w:rPr>
        <w:t>万元，用于公务用车燃料费、维修费、过路过桥费、保险费支出。</w:t>
      </w:r>
    </w:p>
    <w:p>
      <w:pPr>
        <w:spacing w:line="620" w:lineRule="exact"/>
        <w:rPr>
          <w:rFonts w:ascii="仿宋_GB2312" w:eastAsia="仿宋_GB2312"/>
          <w:sz w:val="32"/>
          <w:szCs w:val="32"/>
        </w:rPr>
      </w:pPr>
    </w:p>
    <w:p>
      <w:pPr>
        <w:spacing w:line="62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62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62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62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62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62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附表：</w:t>
      </w:r>
    </w:p>
    <w:p>
      <w:pPr>
        <w:spacing w:line="6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绵竹市</w:t>
      </w:r>
      <w:r>
        <w:rPr>
          <w:rFonts w:hint="eastAsia" w:ascii="仿宋_GB2312" w:eastAsia="仿宋_GB2312"/>
          <w:sz w:val="32"/>
          <w:szCs w:val="32"/>
          <w:lang w:eastAsia="zh-CN"/>
        </w:rPr>
        <w:t>遵道镇人民政府</w:t>
      </w:r>
      <w:r>
        <w:rPr>
          <w:rFonts w:hint="eastAsia" w:ascii="仿宋_GB2312" w:eastAsia="仿宋_GB2312"/>
          <w:sz w:val="32"/>
          <w:szCs w:val="32"/>
        </w:rPr>
        <w:t>2016年“三公”经费决算表</w:t>
      </w:r>
    </w:p>
    <w:tbl>
      <w:tblPr>
        <w:tblStyle w:val="6"/>
        <w:tblW w:w="82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28"/>
        <w:gridCol w:w="2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28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项目</w:t>
            </w:r>
          </w:p>
        </w:tc>
        <w:tc>
          <w:tcPr>
            <w:tcW w:w="2880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2016年决算</w:t>
            </w:r>
          </w:p>
          <w:p>
            <w:pPr>
              <w:spacing w:line="3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28" w:type="dxa"/>
          </w:tcPr>
          <w:p>
            <w:pPr>
              <w:spacing w:line="62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因公出国（境）经费</w:t>
            </w:r>
          </w:p>
        </w:tc>
        <w:tc>
          <w:tcPr>
            <w:tcW w:w="2880" w:type="dxa"/>
          </w:tcPr>
          <w:p>
            <w:pPr>
              <w:spacing w:line="620" w:lineRule="exact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28" w:type="dxa"/>
          </w:tcPr>
          <w:p>
            <w:pPr>
              <w:spacing w:line="62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公务接待费</w:t>
            </w:r>
          </w:p>
        </w:tc>
        <w:tc>
          <w:tcPr>
            <w:tcW w:w="2880" w:type="dxa"/>
          </w:tcPr>
          <w:p>
            <w:pPr>
              <w:spacing w:line="620" w:lineRule="exact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28" w:type="dxa"/>
          </w:tcPr>
          <w:p>
            <w:pPr>
              <w:spacing w:line="62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公务用车购置及运行维护费</w:t>
            </w:r>
          </w:p>
        </w:tc>
        <w:tc>
          <w:tcPr>
            <w:tcW w:w="2880" w:type="dxa"/>
          </w:tcPr>
          <w:p>
            <w:pPr>
              <w:spacing w:line="620" w:lineRule="exact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2.15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28" w:type="dxa"/>
          </w:tcPr>
          <w:p>
            <w:pPr>
              <w:spacing w:line="62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 其中：购置经费</w:t>
            </w:r>
          </w:p>
        </w:tc>
        <w:tc>
          <w:tcPr>
            <w:tcW w:w="2880" w:type="dxa"/>
          </w:tcPr>
          <w:p>
            <w:pPr>
              <w:spacing w:line="620" w:lineRule="exact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28" w:type="dxa"/>
          </w:tcPr>
          <w:p>
            <w:pPr>
              <w:spacing w:line="62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     运行维护费</w:t>
            </w:r>
          </w:p>
        </w:tc>
        <w:tc>
          <w:tcPr>
            <w:tcW w:w="2880" w:type="dxa"/>
          </w:tcPr>
          <w:p>
            <w:pPr>
              <w:spacing w:line="620" w:lineRule="exact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2.15</w:t>
            </w:r>
          </w:p>
        </w:tc>
      </w:tr>
    </w:tbl>
    <w:p/>
    <w:p/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2</w:t>
    </w:r>
    <w:r>
      <w:rPr>
        <w:rStyle w:val="5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00AAA"/>
    <w:rsid w:val="001B5EEC"/>
    <w:rsid w:val="00680E4F"/>
    <w:rsid w:val="0098094C"/>
    <w:rsid w:val="00B1355B"/>
    <w:rsid w:val="00B1401F"/>
    <w:rsid w:val="00C832D0"/>
    <w:rsid w:val="00C94679"/>
    <w:rsid w:val="00CC548F"/>
    <w:rsid w:val="00D36445"/>
    <w:rsid w:val="00F00AAA"/>
    <w:rsid w:val="02BE010F"/>
    <w:rsid w:val="0E0A0A82"/>
    <w:rsid w:val="249261B2"/>
    <w:rsid w:val="353922B7"/>
    <w:rsid w:val="38711871"/>
    <w:rsid w:val="39011612"/>
    <w:rsid w:val="3DBE0908"/>
    <w:rsid w:val="477F3EA7"/>
    <w:rsid w:val="496413A0"/>
    <w:rsid w:val="49D44ED7"/>
    <w:rsid w:val="574D7D48"/>
    <w:rsid w:val="58B51984"/>
    <w:rsid w:val="5E8C124A"/>
    <w:rsid w:val="609179A5"/>
    <w:rsid w:val="79541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5">
    <w:name w:val="page number"/>
    <w:basedOn w:val="4"/>
    <w:qFormat/>
    <w:uiPriority w:val="0"/>
    <w:rPr>
      <w:rFonts w:cs="Times New Roman"/>
    </w:rPr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czj</Company>
  <Pages>2</Pages>
  <Words>111</Words>
  <Characters>633</Characters>
  <Lines>5</Lines>
  <Paragraphs>1</Paragraphs>
  <ScaleCrop>false</ScaleCrop>
  <LinksUpToDate>false</LinksUpToDate>
  <CharactersWithSpaces>743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2017-08-11T07:13:00Z</dcterms:created>
  <dc:creator>zp</dc:creator>
  <cp:lastModifiedBy>ad</cp:lastModifiedBy>
  <dcterms:modified xsi:type="dcterms:W3CDTF">2017-08-28T06:37:35Z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